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43A0" w:rsidRPr="007F43A0" w14:paraId="6770AF8A" w14:textId="77777777" w:rsidTr="007F43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C180DE" w14:textId="77777777" w:rsidR="007F43A0" w:rsidRPr="007F43A0" w:rsidRDefault="007F43A0" w:rsidP="007F43A0">
            <w:pPr>
              <w:jc w:val="center"/>
              <w:rPr>
                <w:rFonts w:ascii="Times New Roman" w:hAnsi="Times New Roman" w:cs="Times New Roman"/>
              </w:rPr>
            </w:pPr>
            <w:r w:rsidRPr="007F43A0">
              <w:rPr>
                <w:rFonts w:ascii="Times New Roman" w:hAnsi="Times New Roman" w:cs="Times New Roman"/>
              </w:rPr>
              <w:t>Передача полномочий</w:t>
            </w:r>
          </w:p>
          <w:p w14:paraId="027985C4" w14:textId="77777777" w:rsidR="007F43A0" w:rsidRPr="007F43A0" w:rsidRDefault="007F43A0" w:rsidP="007F43A0">
            <w:pPr>
              <w:jc w:val="center"/>
              <w:rPr>
                <w:rFonts w:ascii="Times New Roman" w:hAnsi="Times New Roman" w:cs="Times New Roman"/>
              </w:rPr>
            </w:pPr>
            <w:r w:rsidRPr="007F43A0">
              <w:rPr>
                <w:rFonts w:ascii="Times New Roman" w:hAnsi="Times New Roman" w:cs="Times New Roman"/>
              </w:rPr>
              <w:t>2022 г.</w:t>
            </w:r>
          </w:p>
          <w:tbl>
            <w:tblPr>
              <w:tblW w:w="182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0"/>
            </w:tblGrid>
            <w:tr w:rsidR="007F43A0" w:rsidRPr="007F43A0" w14:paraId="1AD2C61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0D5DC3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hyperlink r:id="rId4" w:history="1"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Соглашение от 25.112021 г. о передаче отдельных полномочий по решению вопросов местного значения муниципального образования </w:t>
                    </w:r>
                    <w:proofErr w:type="spellStart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 Дубровского муниципального района Брянской области</w:t>
                    </w:r>
                  </w:hyperlink>
                </w:p>
              </w:tc>
            </w:tr>
            <w:tr w:rsidR="007F43A0" w:rsidRPr="007F43A0" w14:paraId="4B23C6C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06B020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r w:rsidRPr="007F43A0">
                    <w:rPr>
                      <w:rFonts w:ascii="Times New Roman" w:hAnsi="Times New Roman" w:cs="Times New Roman"/>
                    </w:rPr>
                    <w:t>С</w:t>
                  </w:r>
                  <w:hyperlink r:id="rId5" w:history="1"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оглашение  от 29.11.2021 г. о передаче </w:t>
                    </w:r>
                    <w:proofErr w:type="spellStart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Сещинскому</w:t>
                    </w:r>
                    <w:proofErr w:type="spellEnd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              </w:r>
                  </w:hyperlink>
                </w:p>
                <w:p w14:paraId="529F7A4D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r w:rsidRPr="007F43A0">
                    <w:rPr>
                      <w:rFonts w:ascii="Times New Roman" w:hAnsi="Times New Roman" w:cs="Times New Roman"/>
                    </w:rPr>
                    <w:t>2021 г.</w:t>
                  </w:r>
                </w:p>
              </w:tc>
            </w:tr>
          </w:tbl>
          <w:p w14:paraId="368DD0E8" w14:textId="77777777" w:rsidR="007F43A0" w:rsidRPr="007F43A0" w:rsidRDefault="007F43A0" w:rsidP="007F43A0">
            <w:pPr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18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70"/>
            </w:tblGrid>
            <w:tr w:rsidR="007F43A0" w:rsidRPr="007F43A0" w14:paraId="423C09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941D7C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hyperlink r:id="rId6" w:history="1"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Соглашение №6 о передаче полномочий по осуществлению внутреннего муниципального финансового контроля на 2021 год</w:t>
                    </w:r>
                  </w:hyperlink>
                  <w:r w:rsidRPr="007F43A0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7F43A0" w:rsidRPr="007F43A0" w14:paraId="1579CD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4AD27D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 Соглашение №7/2021 о передаче полномочий по осуществлению внешнего муниципального финансового контроля на 2021 год</w:t>
                    </w:r>
                  </w:hyperlink>
                </w:p>
              </w:tc>
            </w:tr>
          </w:tbl>
          <w:p w14:paraId="7CC1AB16" w14:textId="77777777" w:rsidR="007F43A0" w:rsidRPr="007F43A0" w:rsidRDefault="007F43A0" w:rsidP="007F43A0">
            <w:pPr>
              <w:rPr>
                <w:rFonts w:ascii="Times New Roman" w:hAnsi="Times New Roman" w:cs="Times New Roman"/>
              </w:rPr>
            </w:pPr>
            <w:r w:rsidRPr="007F43A0">
              <w:rPr>
                <w:rFonts w:ascii="Times New Roman" w:hAnsi="Times New Roman" w:cs="Times New Roman"/>
              </w:rPr>
              <w:t>2020 г.</w:t>
            </w:r>
          </w:p>
          <w:tbl>
            <w:tblPr>
              <w:tblW w:w="176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7F43A0" w:rsidRPr="007F43A0" w14:paraId="5EE116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CD667A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Соглашение</w:t>
                    </w:r>
                  </w:hyperlink>
                  <w:r w:rsidRPr="007F43A0">
                    <w:rPr>
                      <w:rFonts w:ascii="Times New Roman" w:hAnsi="Times New Roman" w:cs="Times New Roman"/>
                    </w:rPr>
                    <w:t> №7/2020 от 14.11.2019 года о передаче полномочий по осуществлению внешнего муниципального финансового контроля на 2020 год</w:t>
                  </w:r>
                </w:p>
              </w:tc>
            </w:tr>
            <w:tr w:rsidR="007F43A0" w:rsidRPr="007F43A0" w14:paraId="145DA6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3B9204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hyperlink r:id="rId9" w:history="1"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Соглашение</w:t>
                    </w:r>
                  </w:hyperlink>
                  <w:r w:rsidRPr="007F43A0">
                    <w:rPr>
                      <w:rFonts w:ascii="Times New Roman" w:hAnsi="Times New Roman" w:cs="Times New Roman"/>
                    </w:rPr>
                    <w:t> №6 от 14.11.2019 года о передаче полномочий по осуществлению внутреннего муниципального финансового контроля</w:t>
                  </w:r>
                </w:p>
              </w:tc>
            </w:tr>
          </w:tbl>
          <w:p w14:paraId="67D4F058" w14:textId="77777777" w:rsidR="007F43A0" w:rsidRPr="007F43A0" w:rsidRDefault="007F43A0" w:rsidP="007F43A0">
            <w:pPr>
              <w:rPr>
                <w:rFonts w:ascii="Times New Roman" w:hAnsi="Times New Roman" w:cs="Times New Roman"/>
              </w:rPr>
            </w:pPr>
            <w:r w:rsidRPr="007F43A0">
              <w:rPr>
                <w:rFonts w:ascii="Times New Roman" w:hAnsi="Times New Roman" w:cs="Times New Roman"/>
              </w:rPr>
              <w:br/>
              <w:t>2014 г.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4"/>
              <w:gridCol w:w="1165"/>
            </w:tblGrid>
            <w:tr w:rsidR="007F43A0" w:rsidRPr="007F43A0" w14:paraId="104F28A2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15530E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hyperlink r:id="rId10" w:history="1"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18.12.2014 г. № 34 "О передаче муниципальному образованию "Дубровский район" отдельных полномочий по решению вопросов местного значения муниципального образования "</w:t>
                    </w:r>
                    <w:proofErr w:type="spellStart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(doc.15kb)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20404A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r w:rsidRPr="007F43A0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7F43A0" w:rsidRPr="007F43A0" w14:paraId="7612E150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D688D9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hyperlink r:id="rId11" w:history="1"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18.12.2014 г. № 35 "О передаче контрольному органу муниципального образования "Дубровский район" полномочий по осуществлению внешнего муниципального финансового контроля (doc.14kb)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4CB6F1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r w:rsidRPr="007F43A0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</w:tbl>
          <w:p w14:paraId="4D5AA8E2" w14:textId="77777777" w:rsidR="007F43A0" w:rsidRPr="007F43A0" w:rsidRDefault="007F43A0" w:rsidP="007F43A0">
            <w:pPr>
              <w:rPr>
                <w:rFonts w:ascii="Times New Roman" w:hAnsi="Times New Roman" w:cs="Times New Roman"/>
              </w:rPr>
            </w:pPr>
            <w:r w:rsidRPr="007F43A0">
              <w:rPr>
                <w:rFonts w:ascii="Times New Roman" w:hAnsi="Times New Roman" w:cs="Times New Roman"/>
              </w:rPr>
              <w:t>2015 г.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4"/>
              <w:gridCol w:w="1165"/>
            </w:tblGrid>
            <w:tr w:rsidR="007F43A0" w:rsidRPr="007F43A0" w14:paraId="61A1B9C6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0DB275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hyperlink r:id="rId12" w:history="1"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25.02.2015 г. " 41 "О приеме полномочий по решению вопросов местного значения" (doc.13 </w:t>
                    </w:r>
                    <w:proofErr w:type="spellStart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83E980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r w:rsidRPr="007F43A0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</w:tbl>
          <w:p w14:paraId="1460DED0" w14:textId="77777777" w:rsidR="007F43A0" w:rsidRPr="007F43A0" w:rsidRDefault="007F43A0" w:rsidP="007F43A0">
            <w:pPr>
              <w:rPr>
                <w:rFonts w:ascii="Times New Roman" w:hAnsi="Times New Roman" w:cs="Times New Roman"/>
              </w:rPr>
            </w:pPr>
            <w:r w:rsidRPr="007F43A0">
              <w:rPr>
                <w:rFonts w:ascii="Times New Roman" w:hAnsi="Times New Roman" w:cs="Times New Roman"/>
              </w:rPr>
              <w:t>2016 г.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9"/>
              <w:gridCol w:w="1110"/>
            </w:tblGrid>
            <w:tr w:rsidR="007F43A0" w:rsidRPr="007F43A0" w14:paraId="2CBC7AFB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508B08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hyperlink r:id="rId13" w:history="1"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17.08.2016 г. № 106 "О передаче муниципальному образованию "Дубровский район" отдельных полномочий по решению вопросов местного значения муниципального образования "</w:t>
                    </w:r>
                    <w:proofErr w:type="spellStart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(doc.14kb)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F297F6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r w:rsidRPr="007F43A0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  <w:tr w:rsidR="007F43A0" w:rsidRPr="007F43A0" w14:paraId="075B5FC8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C6B504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hyperlink r:id="rId14" w:history="1"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17.08.2016 г. № 107 "О передаче Контрольно-счётной палате Дубровского района полномочий по осуществлению внешнего муниципального финансового контроля" (doc.13 </w:t>
                    </w:r>
                    <w:proofErr w:type="spellStart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7F43A0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1B3F62" w14:textId="77777777" w:rsidR="007F43A0" w:rsidRPr="007F43A0" w:rsidRDefault="007F43A0" w:rsidP="007F43A0">
                  <w:pPr>
                    <w:rPr>
                      <w:rFonts w:ascii="Times New Roman" w:hAnsi="Times New Roman" w:cs="Times New Roman"/>
                    </w:rPr>
                  </w:pPr>
                  <w:r w:rsidRPr="007F43A0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</w:tbl>
          <w:p w14:paraId="6C7F3712" w14:textId="526761AD" w:rsidR="007F43A0" w:rsidRPr="007F43A0" w:rsidRDefault="007F43A0" w:rsidP="007F43A0">
            <w:pPr>
              <w:rPr>
                <w:rFonts w:ascii="Times New Roman" w:hAnsi="Times New Roman" w:cs="Times New Roman"/>
              </w:rPr>
            </w:pPr>
            <w:r w:rsidRPr="007F43A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AE518F3" w14:textId="77777777" w:rsidR="008F0BAA" w:rsidRPr="007F43A0" w:rsidRDefault="008F0BAA">
      <w:pPr>
        <w:rPr>
          <w:rFonts w:ascii="Times New Roman" w:hAnsi="Times New Roman" w:cs="Times New Roman"/>
        </w:rPr>
      </w:pPr>
    </w:p>
    <w:sectPr w:rsidR="008F0BAA" w:rsidRPr="007F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BC"/>
    <w:rsid w:val="007F43A0"/>
    <w:rsid w:val="008F0BAA"/>
    <w:rsid w:val="00FA4ABC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7BEA"/>
  <w15:chartTrackingRefBased/>
  <w15:docId w15:val="{1F4C5910-3C8A-40ED-BEE8-3A96A8C2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3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4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cha.ru/bank/soglaschenij/soglashenie-7-2020-ot-14112019g-po-vneshmunkontrolju.pdf" TargetMode="External"/><Relationship Id="rId13" Type="http://schemas.openxmlformats.org/officeDocument/2006/relationships/hyperlink" Target="http://sescha.ru/bank/reshenija-2016-g/106-reshenie-o-peredache-polnomochij-na-2017-g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scha.ru/bank/soglaschenij/soglashenie-o-peredache-vneshnego-finansovogo-kontrolja.pdf" TargetMode="External"/><Relationship Id="rId12" Type="http://schemas.openxmlformats.org/officeDocument/2006/relationships/hyperlink" Target="http://sescha.ru/bank/reshenie-polnomochija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scha.ru/bank/soglaschenij/soglashenie-o-peredache-vnutrennigo-finansovogo-kontrolja.pdf" TargetMode="External"/><Relationship Id="rId11" Type="http://schemas.openxmlformats.org/officeDocument/2006/relationships/hyperlink" Target="http://sescha.ru/bank/reshenie-35-ot-18122014-gpolnomochija-po-kontrolnomu-organu.docx" TargetMode="External"/><Relationship Id="rId5" Type="http://schemas.openxmlformats.org/officeDocument/2006/relationships/hyperlink" Target="http://sescha.ru/bank/soglaschenij/soglashenie-o-prieme-polnomochij---na-2022-g-o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scha.ru/bank/peredacha-polnomochij.docx" TargetMode="External"/><Relationship Id="rId4" Type="http://schemas.openxmlformats.org/officeDocument/2006/relationships/hyperlink" Target="http://sescha.ru/bank/soglaschenij/soglashenie-o-peredache-polnomochij-2022-g.docx" TargetMode="External"/><Relationship Id="rId9" Type="http://schemas.openxmlformats.org/officeDocument/2006/relationships/hyperlink" Target="http://sescha.ru/bank/soglaschenij/soglashenie-6-ot-14112019g-po-vnutrmunkontrolju.pdf" TargetMode="External"/><Relationship Id="rId14" Type="http://schemas.openxmlformats.org/officeDocument/2006/relationships/hyperlink" Target="http://sescha.ru/bank/reshenija-2016-g/107-polnomochija-ks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2024-12-11T10:07:00Z</dcterms:created>
  <dcterms:modified xsi:type="dcterms:W3CDTF">2024-12-11T10:08:00Z</dcterms:modified>
</cp:coreProperties>
</file>