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A2" w:rsidRDefault="009D34A2" w:rsidP="009D34A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БРЯНСКАЯ ОБЛАСТЬ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ДУБРОВСКИЙ РАЙОН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СЕЩИНСКИЙ СЕЛЬСКИЙ СОВЕТ НАРОДНЫХ ДЕПУТАТОВ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«12» мая 2023 года № 159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УСТАВ МУНИЦИПАЛЬНОГО ОБРАЗОВАНИЯ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СЕЩИНСКОЕ СЕЛЬСКОЕ ПОСЕЛЕНИЕ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ДУБРОВСКОГО МУНИЦИПАЛЬНОГО РАЙОНА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БРЯНСКОЙ ОБЛАСТИ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34A2" w:rsidRDefault="009D34A2" w:rsidP="009D34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Рассмотрев проект решения о внесении изменений и дополнений в </w:t>
      </w:r>
      <w:hyperlink r:id="rId4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муниципального образования Сещинское сельское поселение Дубровского муниципального района Брянской области, в целях приведения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Устава</w:t>
        </w:r>
      </w:hyperlink>
      <w:r>
        <w:rPr>
          <w:rFonts w:ascii="Arial" w:hAnsi="Arial" w:cs="Arial"/>
          <w:color w:val="000000"/>
        </w:rPr>
        <w:t> муниципального образования Сещинское сельское поселение в соответствие с Федеральными законами и законами Брянской области, в соответствии с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06.10.2003 г. № 131-ФЗ</w:t>
        </w:r>
      </w:hyperlink>
      <w:r>
        <w:rPr>
          <w:rFonts w:ascii="Arial" w:hAnsi="Arial" w:cs="Arial"/>
          <w:color w:val="000000"/>
        </w:rPr>
        <w:t> «Об общих принципах организации местного самоуправления в Российской Федерации»,</w:t>
      </w:r>
    </w:p>
    <w:p w:rsidR="009D34A2" w:rsidRDefault="009D34A2" w:rsidP="009D34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Сещинский сельский Совет народных депутатов</w:t>
      </w:r>
    </w:p>
    <w:p w:rsidR="009D34A2" w:rsidRDefault="009D34A2" w:rsidP="009D34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9D34A2" w:rsidRDefault="009D34A2" w:rsidP="009D34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Внести изменения и дополнения в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муниципального образования Сещинское сельское поселение Дубровского муниципального района Брянской области (в редакции решений Сещинского сельского Совета народных депутатов от 11 ноября 2011 г. № 105; от 15 мая 2013г. № 175; от 23 июня 2014г. № 217; от 27 апреля 2015г. № 45; от 20 апреля 2016г. № 95; от 22 мая 2019 г. №208; от 11 ноября 2019 г. № 30; 23 ноября 2021 г. № 99) изменения и дополнения согласно приложению.</w:t>
      </w:r>
    </w:p>
    <w:p w:rsidR="009D34A2" w:rsidRDefault="009D34A2" w:rsidP="009D34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Главе муниципального образования Сещинское сельское поселение Дубровского муниципального района Брянской области Тимофееву В.И. направить настоящее решение на государственную регистрацию в Управление Министерства юстиции Российской Федерации по Брянской области, в порядке, установленном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Федеральным законом от 21 июля 2005 года № 97-ФЗ</w:t>
        </w:r>
      </w:hyperlink>
      <w:r>
        <w:rPr>
          <w:rFonts w:ascii="Arial" w:hAnsi="Arial" w:cs="Arial"/>
          <w:color w:val="000000"/>
        </w:rPr>
        <w:t> «О государственной регистрации уставов муниципальных образований».</w:t>
      </w:r>
    </w:p>
    <w:p w:rsidR="009D34A2" w:rsidRDefault="009D34A2" w:rsidP="009D34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 Сещинского сельского поселения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Дубровского муниципального района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Брянской области В.И.Тимофеев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Сещинского сельского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Совета народных депутатов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«12» мая 2023 г. № 159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Изменения</w:t>
      </w:r>
    </w:p>
    <w:p w:rsidR="009D34A2" w:rsidRDefault="009D34A2" w:rsidP="009D34A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Устав</w:t>
        </w:r>
      </w:hyperlink>
      <w:r>
        <w:rPr>
          <w:rFonts w:ascii="Arial" w:hAnsi="Arial" w:cs="Arial"/>
          <w:color w:val="000000"/>
        </w:rPr>
        <w:t> муниципального образования Сещинское сельское поселение Дубровского муниципального района Брянской области</w:t>
      </w:r>
    </w:p>
    <w:p w:rsidR="009D34A2" w:rsidRDefault="009D34A2" w:rsidP="009D34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D34A2" w:rsidRDefault="009D34A2" w:rsidP="009D34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Статью 38 «Избирательная комиссия Сещинского сельского поселения» исключить.</w:t>
      </w:r>
    </w:p>
    <w:p w:rsidR="00753A8F" w:rsidRDefault="00753A8F">
      <w:bookmarkStart w:id="0" w:name="_GoBack"/>
      <w:bookmarkEnd w:id="0"/>
    </w:p>
    <w:sectPr w:rsidR="0075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0E"/>
    <w:rsid w:val="00753A8F"/>
    <w:rsid w:val="008E4F0E"/>
    <w:rsid w:val="009D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E9E1-7F0A-4CD6-A6E2-C5B1432C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9D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E8F427C-A512-4684-A508-8DC47FB7D5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226EE6D8-7CC1-4FF6-8AAC-115DF466B6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226EE6D8-7CC1-4FF6-8AAC-115DF466B63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226EE6D8-7CC1-4FF6-8AAC-115DF466B630" TargetMode="External"/><Relationship Id="rId9" Type="http://schemas.openxmlformats.org/officeDocument/2006/relationships/hyperlink" Target="https://pravo-search.minjust.ru/bigs/showDocument.html?id=226EE6D8-7CC1-4FF6-8AAC-115DF466B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2023-06-14T12:49:00Z</dcterms:created>
  <dcterms:modified xsi:type="dcterms:W3CDTF">2023-06-14T12:49:00Z</dcterms:modified>
</cp:coreProperties>
</file>