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РОССИЙСКАЯ ФЕДЕРАЦИЯ</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БРЯНСКАЯ ОБЛАСТЬ</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ДУБРОВСКИЙ РАЙОН</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СЕЩИНСКОЕ СЕЛЬСКОЕ ПОСЕЛЕНИЕ</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СЕЩИНСКИЙ СЕЛЬСКИЙ СОВЕТ НАРОДНЫХ ДЕПУТАТОВ</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РЕШЕНИЕ</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от «11» ноября 2011 год. № 105</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п.Сеща</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b/>
          <w:bCs/>
          <w:color w:val="000000"/>
          <w:sz w:val="32"/>
          <w:szCs w:val="32"/>
          <w:lang w:eastAsia="ru-RU"/>
        </w:rPr>
        <w:t>«О внесении изменений и дополнений в</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b/>
          <w:bCs/>
          <w:color w:val="000000"/>
          <w:sz w:val="32"/>
          <w:szCs w:val="32"/>
          <w:lang w:eastAsia="ru-RU"/>
        </w:rPr>
        <w:t>Устав муниципального образования</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b/>
          <w:bCs/>
          <w:color w:val="000000"/>
          <w:sz w:val="32"/>
          <w:szCs w:val="32"/>
          <w:lang w:eastAsia="ru-RU"/>
        </w:rPr>
        <w:t>«Сещинское сельское поселение»</w:t>
      </w:r>
    </w:p>
    <w:p w:rsidR="001C33C0" w:rsidRPr="001C33C0" w:rsidRDefault="001C33C0" w:rsidP="001C33C0">
      <w:pPr>
        <w:spacing w:after="0" w:line="240" w:lineRule="auto"/>
        <w:ind w:firstLine="567"/>
        <w:jc w:val="center"/>
        <w:rPr>
          <w:rFonts w:ascii="Arial" w:eastAsia="Times New Roman" w:hAnsi="Arial" w:cs="Arial"/>
          <w:color w:val="000000"/>
          <w:sz w:val="24"/>
          <w:szCs w:val="24"/>
          <w:lang w:eastAsia="ru-RU"/>
        </w:rPr>
      </w:pPr>
      <w:r w:rsidRPr="001C33C0">
        <w:rPr>
          <w:rFonts w:ascii="Arial" w:eastAsia="Times New Roman" w:hAnsi="Arial" w:cs="Arial"/>
          <w:b/>
          <w:bCs/>
          <w:color w:val="000000"/>
          <w:sz w:val="32"/>
          <w:szCs w:val="32"/>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В целях приведения Устава муниципального образования «Сещинское сельское поселение» в соответствие с федеральным и областным законодательством, в соответствии со статьями 28,35,44 Федерального закона </w:t>
      </w:r>
      <w:hyperlink r:id="rId4"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Сещинский сельский Совет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РЕШИЛ:</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Принять и внести изменения и дополнения в Устав муниципального образования «Сещинское сельское поселение» согласно приложению №1.</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2. Решение о внесении изменений и дополнений в устав Муниципального образования «Сещинское сельское поселение» подлежит государственной регистрации в органах юстиции, в порядке, установленном федеральным законом.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Обнародовать решение о внесении изменений и дополнений в Устав муниципального образования «Сещинское сельское поселение» в установленном Сещинским сельским Советом народных депутатов порядке.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1C33C0" w:rsidRPr="001C33C0" w:rsidRDefault="001C33C0" w:rsidP="001C33C0">
      <w:pPr>
        <w:spacing w:after="0" w:line="240" w:lineRule="auto"/>
        <w:ind w:firstLine="567"/>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567"/>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567"/>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Глава Сещинского</w:t>
      </w:r>
    </w:p>
    <w:p w:rsidR="001C33C0" w:rsidRPr="001C33C0" w:rsidRDefault="001C33C0" w:rsidP="001C33C0">
      <w:pPr>
        <w:spacing w:after="0" w:line="240" w:lineRule="auto"/>
        <w:ind w:firstLine="567"/>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сельского поселения </w:t>
      </w:r>
    </w:p>
    <w:p w:rsidR="001C33C0" w:rsidRPr="001C33C0" w:rsidRDefault="001C33C0" w:rsidP="001C33C0">
      <w:pPr>
        <w:spacing w:after="0" w:line="240" w:lineRule="auto"/>
        <w:ind w:firstLine="567"/>
        <w:jc w:val="right"/>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И.Д.Соколов</w:t>
      </w:r>
    </w:p>
    <w:p w:rsidR="001C33C0" w:rsidRPr="001C33C0" w:rsidRDefault="001C33C0" w:rsidP="001C33C0">
      <w:pPr>
        <w:spacing w:after="0" w:line="240" w:lineRule="auto"/>
        <w:ind w:firstLine="567"/>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567"/>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Default="001C33C0" w:rsidP="001C33C0">
      <w:pPr>
        <w:spacing w:after="0" w:line="240" w:lineRule="auto"/>
        <w:ind w:firstLine="567"/>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Default="001C33C0" w:rsidP="001C33C0">
      <w:pPr>
        <w:spacing w:after="0" w:line="240" w:lineRule="auto"/>
        <w:ind w:firstLine="567"/>
        <w:jc w:val="both"/>
        <w:rPr>
          <w:rFonts w:ascii="Arial" w:eastAsia="Times New Roman" w:hAnsi="Arial" w:cs="Arial"/>
          <w:color w:val="000000"/>
          <w:sz w:val="24"/>
          <w:szCs w:val="24"/>
          <w:lang w:eastAsia="ru-RU"/>
        </w:rPr>
      </w:pPr>
    </w:p>
    <w:p w:rsidR="001C33C0" w:rsidRDefault="001C33C0" w:rsidP="001C33C0">
      <w:pPr>
        <w:spacing w:after="0" w:line="240" w:lineRule="auto"/>
        <w:ind w:firstLine="567"/>
        <w:jc w:val="both"/>
        <w:rPr>
          <w:rFonts w:ascii="Arial" w:eastAsia="Times New Roman" w:hAnsi="Arial" w:cs="Arial"/>
          <w:color w:val="000000"/>
          <w:sz w:val="24"/>
          <w:szCs w:val="24"/>
          <w:lang w:eastAsia="ru-RU"/>
        </w:rPr>
      </w:pPr>
    </w:p>
    <w:p w:rsidR="001C33C0" w:rsidRDefault="001C33C0" w:rsidP="001C33C0">
      <w:pPr>
        <w:spacing w:after="0" w:line="240" w:lineRule="auto"/>
        <w:ind w:firstLine="567"/>
        <w:jc w:val="both"/>
        <w:rPr>
          <w:rFonts w:ascii="Arial" w:eastAsia="Times New Roman" w:hAnsi="Arial" w:cs="Arial"/>
          <w:color w:val="000000"/>
          <w:sz w:val="24"/>
          <w:szCs w:val="24"/>
          <w:lang w:eastAsia="ru-RU"/>
        </w:rPr>
      </w:pPr>
    </w:p>
    <w:p w:rsidR="001C33C0" w:rsidRDefault="001C33C0" w:rsidP="001C33C0">
      <w:pPr>
        <w:spacing w:after="0" w:line="240" w:lineRule="auto"/>
        <w:ind w:firstLine="567"/>
        <w:jc w:val="both"/>
        <w:rPr>
          <w:rFonts w:ascii="Arial" w:eastAsia="Times New Roman" w:hAnsi="Arial" w:cs="Arial"/>
          <w:color w:val="000000"/>
          <w:sz w:val="24"/>
          <w:szCs w:val="24"/>
          <w:lang w:eastAsia="ru-RU"/>
        </w:rPr>
      </w:pPr>
    </w:p>
    <w:p w:rsidR="001C33C0" w:rsidRDefault="001C33C0" w:rsidP="001C33C0">
      <w:pPr>
        <w:spacing w:after="0" w:line="240" w:lineRule="auto"/>
        <w:ind w:firstLine="567"/>
        <w:jc w:val="both"/>
        <w:rPr>
          <w:rFonts w:ascii="Arial" w:eastAsia="Times New Roman" w:hAnsi="Arial" w:cs="Arial"/>
          <w:color w:val="000000"/>
          <w:sz w:val="24"/>
          <w:szCs w:val="24"/>
          <w:lang w:eastAsia="ru-RU"/>
        </w:rPr>
      </w:pPr>
    </w:p>
    <w:p w:rsidR="001C33C0" w:rsidRDefault="001C33C0" w:rsidP="001C33C0">
      <w:pPr>
        <w:spacing w:after="0" w:line="240" w:lineRule="auto"/>
        <w:ind w:firstLine="567"/>
        <w:jc w:val="both"/>
        <w:rPr>
          <w:rFonts w:ascii="Arial" w:eastAsia="Times New Roman" w:hAnsi="Arial" w:cs="Arial"/>
          <w:color w:val="000000"/>
          <w:sz w:val="24"/>
          <w:szCs w:val="24"/>
          <w:lang w:eastAsia="ru-RU"/>
        </w:rPr>
      </w:pPr>
    </w:p>
    <w:p w:rsidR="001C33C0" w:rsidRPr="001C33C0" w:rsidRDefault="001C33C0" w:rsidP="001C33C0">
      <w:pPr>
        <w:spacing w:after="0" w:line="240" w:lineRule="auto"/>
        <w:ind w:firstLine="567"/>
        <w:jc w:val="both"/>
        <w:rPr>
          <w:rFonts w:ascii="Arial" w:eastAsia="Times New Roman" w:hAnsi="Arial" w:cs="Arial"/>
          <w:color w:val="000000"/>
          <w:sz w:val="24"/>
          <w:szCs w:val="24"/>
          <w:lang w:eastAsia="ru-RU"/>
        </w:rPr>
      </w:pPr>
      <w:bookmarkStart w:id="0" w:name="_GoBack"/>
      <w:bookmarkEnd w:id="0"/>
    </w:p>
    <w:p w:rsidR="001C33C0" w:rsidRPr="001C33C0" w:rsidRDefault="001C33C0" w:rsidP="001C33C0">
      <w:pPr>
        <w:spacing w:after="0" w:line="240" w:lineRule="auto"/>
        <w:ind w:firstLine="567"/>
        <w:jc w:val="right"/>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567"/>
        <w:jc w:val="right"/>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Приложение №1</w:t>
      </w:r>
    </w:p>
    <w:p w:rsidR="001C33C0" w:rsidRPr="001C33C0" w:rsidRDefault="001C33C0" w:rsidP="001C33C0">
      <w:pPr>
        <w:spacing w:after="0" w:line="240" w:lineRule="auto"/>
        <w:ind w:firstLine="567"/>
        <w:jc w:val="right"/>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к Решению Сещинского</w:t>
      </w:r>
    </w:p>
    <w:p w:rsidR="001C33C0" w:rsidRPr="001C33C0" w:rsidRDefault="001C33C0" w:rsidP="001C33C0">
      <w:pPr>
        <w:spacing w:after="0" w:line="240" w:lineRule="auto"/>
        <w:ind w:firstLine="567"/>
        <w:jc w:val="right"/>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сельского Совета народных депутатов</w:t>
      </w:r>
    </w:p>
    <w:p w:rsidR="001C33C0" w:rsidRPr="001C33C0" w:rsidRDefault="001C33C0" w:rsidP="001C33C0">
      <w:pPr>
        <w:spacing w:after="0" w:line="240" w:lineRule="auto"/>
        <w:ind w:firstLine="567"/>
        <w:jc w:val="right"/>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от 11.11.2011 г. № 105</w:t>
      </w:r>
    </w:p>
    <w:p w:rsidR="001C33C0" w:rsidRPr="001C33C0" w:rsidRDefault="001C33C0" w:rsidP="001C33C0">
      <w:pPr>
        <w:spacing w:after="0" w:line="240" w:lineRule="auto"/>
        <w:ind w:firstLine="567"/>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6"/>
          <w:szCs w:val="26"/>
          <w:lang w:eastAsia="ru-RU"/>
        </w:rPr>
        <w:t>Статью 6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6"/>
          <w:szCs w:val="26"/>
          <w:lang w:eastAsia="ru-RU"/>
        </w:rPr>
        <w:t>Статья 6. Вопросы местного значения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К вопросам местного значения поселения относятся: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формирование, утверждение, исполнение бюджета поселения и контроль за исполнением данного бюджета;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tgtFrame="_blank" w:history="1">
        <w:r w:rsidRPr="001C33C0">
          <w:rPr>
            <w:rFonts w:ascii="Arial" w:eastAsia="Times New Roman" w:hAnsi="Arial" w:cs="Arial"/>
            <w:color w:val="0000FF"/>
            <w:sz w:val="24"/>
            <w:szCs w:val="24"/>
            <w:lang w:eastAsia="ru-RU"/>
          </w:rPr>
          <w:t>законодательством Российской Федерации</w:t>
        </w:r>
      </w:hyperlink>
      <w:r w:rsidRPr="001C33C0">
        <w:rPr>
          <w:rFonts w:ascii="Arial" w:eastAsia="Times New Roman" w:hAnsi="Arial" w:cs="Arial"/>
          <w:color w:val="000000"/>
          <w:sz w:val="24"/>
          <w:szCs w:val="24"/>
          <w:lang w:eastAsia="ru-RU"/>
        </w:rPr>
        <w:t>;</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обеспечение малоимущих граждан, проживающих в поселении и нуждающихся в улучшении жилищных условий, жилыми помещениями в соответствии с </w:t>
      </w:r>
      <w:hyperlink r:id="rId6" w:tgtFrame="_blank" w:history="1">
        <w:r w:rsidRPr="001C33C0">
          <w:rPr>
            <w:rFonts w:ascii="Arial" w:eastAsia="Times New Roman" w:hAnsi="Arial" w:cs="Arial"/>
            <w:color w:val="0000FF"/>
            <w:sz w:val="24"/>
            <w:szCs w:val="24"/>
            <w:lang w:eastAsia="ru-RU"/>
          </w:rPr>
          <w:t>жилищным законодательством</w:t>
        </w:r>
      </w:hyperlink>
      <w:r w:rsidRPr="001C33C0">
        <w:rPr>
          <w:rFonts w:ascii="Arial" w:eastAsia="Times New Roman" w:hAnsi="Arial" w:cs="Arial"/>
          <w:color w:val="000000"/>
          <w:sz w:val="24"/>
          <w:szCs w:val="24"/>
          <w:lang w:eastAsia="ru-RU"/>
        </w:rPr>
        <w:t>, организация строительства и содержания муниципального жилищного фонда, создание условий для жилищного строительства;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16) формирование архивных фондов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17) организация сбора и вывоза бытовых отходов и мусора;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18)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1C33C0">
          <w:rPr>
            <w:rFonts w:ascii="Arial" w:eastAsia="Times New Roman" w:hAnsi="Arial" w:cs="Arial"/>
            <w:color w:val="0000FF"/>
            <w:sz w:val="24"/>
            <w:szCs w:val="24"/>
            <w:lang w:eastAsia="ru-RU"/>
          </w:rPr>
          <w:t>кодексом</w:t>
        </w:r>
      </w:hyperlink>
      <w:r w:rsidRPr="001C33C0">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20)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21) организация ритуальных услуг и содержание мест захоронения;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22)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27) организация и осуществление мероприятий по работе с детьми и молодежью в поселении;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28) осуществление в пределах, установленных </w:t>
      </w:r>
      <w:hyperlink r:id="rId8" w:tgtFrame="_blank" w:history="1">
        <w:r w:rsidRPr="001C33C0">
          <w:rPr>
            <w:rFonts w:ascii="Arial" w:eastAsia="Times New Roman" w:hAnsi="Arial" w:cs="Arial"/>
            <w:color w:val="0000FF"/>
            <w:sz w:val="24"/>
            <w:szCs w:val="24"/>
            <w:lang w:eastAsia="ru-RU"/>
          </w:rPr>
          <w:t>водным законодательством Российской Федерации</w:t>
        </w:r>
      </w:hyperlink>
      <w:r w:rsidRPr="001C33C0">
        <w:rPr>
          <w:rFonts w:ascii="Arial" w:eastAsia="Times New Roman" w:hAnsi="Arial" w:cs="Arial"/>
          <w:color w:val="000000"/>
          <w:sz w:val="24"/>
          <w:szCs w:val="24"/>
          <w:lang w:eastAsia="ru-RU"/>
        </w:rPr>
        <w:t>, полномочий собственника водных объектов, информирование населения об ограничениях их использования;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29) осуществление муниципального лесного контроля;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30) создание условий для деятельности добровольных формирований населения по охране общественного порядка;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9" w:tgtFrame="_blank" w:history="1">
        <w:r w:rsidRPr="001C33C0">
          <w:rPr>
            <w:rFonts w:ascii="Arial" w:eastAsia="Times New Roman" w:hAnsi="Arial" w:cs="Arial"/>
            <w:color w:val="0000FF"/>
            <w:sz w:val="24"/>
            <w:szCs w:val="24"/>
            <w:lang w:eastAsia="ru-RU"/>
          </w:rPr>
          <w:t>от 12 января 1996 года N 7-ФЗ</w:t>
        </w:r>
      </w:hyperlink>
      <w:r w:rsidRPr="001C33C0">
        <w:rPr>
          <w:rFonts w:ascii="Arial" w:eastAsia="Times New Roman" w:hAnsi="Arial" w:cs="Arial"/>
          <w:color w:val="000000"/>
          <w:sz w:val="24"/>
          <w:szCs w:val="24"/>
          <w:lang w:eastAsia="ru-RU"/>
        </w:rPr>
        <w:t> "О некоммерческих организациях";</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32) осуществление муниципального контроля за проведением муниципальных лотерей;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33) осуществление муниципального контроля на территории особой экономической зоны;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Передача части полномочий сельского поселения для их осуществления органами местного самоуправления Дубровского муниципального района осуществляется путем заключения соглашения об их передаче за счет межбюджетных трансфертов, предоставляемых из бюджета сельского поселения в бюджет Дубровского муниципального района в соответствии с Бюджетным кодексом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Передача части полномочий Дубровского муниципального района органам местного самоуправления сельского поселения осуществляется путем заключения соглашения об их передаче за счет межбюджетных трансфертов, предоставляемых из бюджета Дубровского муниципального района в бюджет сельского поселения в соответствии с Бюджетным кодексом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6.1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6.1. Права органов местного самоуправления Сещинского сельского поселения на решение вопросов, не отнесенных к вопросам местного значения поселений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Органы местного самоуправления поселения имеют право на: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создание музеев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совершение нотариальных действий, предусмотренных </w:t>
      </w:r>
      <w:hyperlink r:id="rId10" w:tgtFrame="_blank" w:history="1">
        <w:r w:rsidRPr="001C33C0">
          <w:rPr>
            <w:rFonts w:ascii="Arial" w:eastAsia="Times New Roman" w:hAnsi="Arial" w:cs="Arial"/>
            <w:color w:val="0000FF"/>
            <w:sz w:val="24"/>
            <w:szCs w:val="24"/>
            <w:lang w:eastAsia="ru-RU"/>
          </w:rPr>
          <w:t>законодательством</w:t>
        </w:r>
      </w:hyperlink>
      <w:r w:rsidRPr="001C33C0">
        <w:rPr>
          <w:rFonts w:ascii="Arial" w:eastAsia="Times New Roman" w:hAnsi="Arial" w:cs="Arial"/>
          <w:color w:val="000000"/>
          <w:sz w:val="24"/>
          <w:szCs w:val="24"/>
          <w:lang w:eastAsia="ru-RU"/>
        </w:rPr>
        <w:t>, в случае отсутствия в поселении нотариуса;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создание муниципальной пожарной охраны;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создание условий для развития туризма.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w:t>
      </w:r>
      <w:hyperlink r:id="rId11" w:history="1">
        <w:r w:rsidRPr="001C33C0">
          <w:rPr>
            <w:rFonts w:ascii="Arial" w:eastAsia="Times New Roman" w:hAnsi="Arial" w:cs="Arial"/>
            <w:color w:val="0000FF"/>
            <w:sz w:val="24"/>
            <w:szCs w:val="24"/>
            <w:lang w:eastAsia="ru-RU"/>
          </w:rPr>
          <w:t>части 1</w:t>
        </w:r>
      </w:hyperlink>
      <w:r w:rsidRPr="001C33C0">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12" w:history="1">
        <w:r w:rsidRPr="001C33C0">
          <w:rPr>
            <w:rFonts w:ascii="Arial" w:eastAsia="Times New Roman" w:hAnsi="Arial" w:cs="Arial"/>
            <w:color w:val="0000FF"/>
            <w:sz w:val="24"/>
            <w:szCs w:val="24"/>
            <w:lang w:eastAsia="ru-RU"/>
          </w:rPr>
          <w:t>статьей 19</w:t>
        </w:r>
      </w:hyperlink>
      <w:r w:rsidRPr="001C33C0">
        <w:rPr>
          <w:rFonts w:ascii="Arial" w:eastAsia="Times New Roman" w:hAnsi="Arial" w:cs="Arial"/>
          <w:color w:val="000000"/>
          <w:sz w:val="24"/>
          <w:szCs w:val="24"/>
          <w:lang w:eastAsia="ru-RU"/>
        </w:rPr>
        <w:t> Федерального закона </w:t>
      </w:r>
      <w:hyperlink r:id="rId13"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7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7. Осуществление органами местного самоуправления отдельных государственных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Органы местного самоуправления муниципального образования,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и законами Брянской области по вопросам, не отнесенным Федеральным законом </w:t>
      </w:r>
      <w:hyperlink r:id="rId14"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представляют уполномоченным государственным органам документы, связанные с осуществлением отдельных государственных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8.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lastRenderedPageBreak/>
        <w:t>«Статья 8. Полномочия органов местного самоуправления по решению вопросов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установление официальных символов муниципального образования;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5" w:tgtFrame="_blank" w:history="1">
        <w:r w:rsidRPr="001C33C0">
          <w:rPr>
            <w:rFonts w:ascii="Arial" w:eastAsia="Times New Roman" w:hAnsi="Arial" w:cs="Arial"/>
            <w:color w:val="0000FF"/>
            <w:sz w:val="24"/>
            <w:szCs w:val="24"/>
            <w:lang w:eastAsia="ru-RU"/>
          </w:rPr>
          <w:t>Федеральным законом "О теплоснабжении"</w:t>
        </w:r>
      </w:hyperlink>
      <w:r w:rsidRPr="001C33C0">
        <w:rPr>
          <w:rFonts w:ascii="Arial" w:eastAsia="Times New Roman" w:hAnsi="Arial" w:cs="Arial"/>
          <w:color w:val="000000"/>
          <w:sz w:val="24"/>
          <w:szCs w:val="24"/>
          <w:lang w:eastAsia="ru-RU"/>
        </w:rPr>
        <w:t>;</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w:t>
      </w:r>
      <w:r w:rsidRPr="001C33C0">
        <w:rPr>
          <w:rFonts w:ascii="Arial" w:eastAsia="Times New Roman" w:hAnsi="Arial" w:cs="Arial"/>
          <w:color w:val="000000"/>
          <w:sz w:val="24"/>
          <w:szCs w:val="24"/>
          <w:lang w:eastAsia="ru-RU"/>
        </w:rPr>
        <w:lastRenderedPageBreak/>
        <w:t>квалификации муниципальных служащих и работников муниципальных учреждений;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6" w:tgtFrame="_blank" w:history="1">
        <w:r w:rsidRPr="001C33C0">
          <w:rPr>
            <w:rFonts w:ascii="Arial" w:eastAsia="Times New Roman" w:hAnsi="Arial" w:cs="Arial"/>
            <w:color w:val="0000FF"/>
            <w:sz w:val="24"/>
            <w:szCs w:val="24"/>
            <w:lang w:eastAsia="ru-RU"/>
          </w:rPr>
          <w:t>законодательством об энергосбережении и о повышении энергетической эффективности</w:t>
        </w:r>
      </w:hyperlink>
      <w:r w:rsidRPr="001C33C0">
        <w:rPr>
          <w:rFonts w:ascii="Arial" w:eastAsia="Times New Roman" w:hAnsi="Arial" w:cs="Arial"/>
          <w:color w:val="000000"/>
          <w:sz w:val="24"/>
          <w:szCs w:val="24"/>
          <w:lang w:eastAsia="ru-RU"/>
        </w:rPr>
        <w:t>;</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иными полномочиями в соответствии с Федеральным законом </w:t>
      </w:r>
      <w:hyperlink r:id="rId17"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муниципального образования «Сещинское сельское поселение».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По вопросам, отнесенным в соответствии со статьей 14 Федерального закона </w:t>
      </w:r>
      <w:hyperlink r:id="rId18"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поселения,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Органы местного самоуправления сельского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поселения, предусмотренных подпунктами 7.1 - 9, 15 и 18 пункта 1 статьи 6 настоящего Устава.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должностному лицу местного самоуправления другого муниципального образования не допускается.».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9. Привлечение граждан сельского поселения к выполнению социально значимых работ исключить.</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Дополнить Устав муниципального образования «Сещинское сельское поселение» статьей 9 Муниципальный контроль, изложив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9. Муниципальный контроль</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19" w:tgtFrame="_blank" w:history="1">
        <w:r w:rsidRPr="001C33C0">
          <w:rPr>
            <w:rFonts w:ascii="Arial" w:eastAsia="Times New Roman" w:hAnsi="Arial" w:cs="Arial"/>
            <w:color w:val="0000FF"/>
            <w:sz w:val="24"/>
            <w:szCs w:val="24"/>
            <w:lang w:eastAsia="ru-RU"/>
          </w:rPr>
          <w:t>от 26 декабря 2008 года N 294-ФЗ</w:t>
        </w:r>
      </w:hyperlink>
      <w:r w:rsidRPr="001C33C0">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10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10. Права граждан Российской Федерации на осуществление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сельского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Наряду с предусмотренными </w:t>
      </w:r>
      <w:hyperlink r:id="rId20" w:tgtFrame="_blank" w:history="1">
        <w:r w:rsidRPr="001C33C0">
          <w:rPr>
            <w:rFonts w:ascii="Arial" w:eastAsia="Times New Roman" w:hAnsi="Arial" w:cs="Arial"/>
            <w:color w:val="0000FF"/>
            <w:sz w:val="24"/>
            <w:szCs w:val="24"/>
            <w:lang w:eastAsia="ru-RU"/>
          </w:rPr>
          <w:t>федеральным законом</w:t>
        </w:r>
      </w:hyperlink>
      <w:r w:rsidRPr="001C33C0">
        <w:rPr>
          <w:rFonts w:ascii="Arial" w:eastAsia="Times New Roman" w:hAnsi="Arial" w:cs="Arial"/>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 w:tgtFrame="_blank" w:history="1">
        <w:r w:rsidRPr="001C33C0">
          <w:rPr>
            <w:rFonts w:ascii="Arial" w:eastAsia="Times New Roman" w:hAnsi="Arial" w:cs="Arial"/>
            <w:color w:val="0000FF"/>
            <w:sz w:val="24"/>
            <w:szCs w:val="24"/>
            <w:lang w:eastAsia="ru-RU"/>
          </w:rPr>
          <w:t>Конституции Российской Федерации</w:t>
        </w:r>
      </w:hyperlink>
      <w:r w:rsidRPr="001C33C0">
        <w:rPr>
          <w:rFonts w:ascii="Arial" w:eastAsia="Times New Roman" w:hAnsi="Arial" w:cs="Arial"/>
          <w:color w:val="000000"/>
          <w:sz w:val="24"/>
          <w:szCs w:val="24"/>
          <w:lang w:eastAsia="ru-RU"/>
        </w:rPr>
        <w:t>, федеральным законам, законам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11.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11. Местный референдум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В целях решения непосредственно населением сельского поселения вопросов местного значения проводится местный референдум.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2.Местный референдум может проводиться на всей территории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Решение о назначении местного референдума принимается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3) по инициативе Совета народных депутатов и главы сельской администрации, выдвинутой ими совместно.</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Брянской области и составляет 5 процентов от числа участников референдума, зарегистрированных на территории сельского поселения в соответствии с федеральным законом.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 с ним законом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Совет народных депутатов обязан назначить местный референдум в течение 30 дней со дня поступления в Совет народных депутатов документов, на основании которых назначается местный референдум.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обнародованию.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12.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12. Муниципальные выборы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2" w:tgtFrame="_blank" w:history="1">
        <w:r w:rsidRPr="001C33C0">
          <w:rPr>
            <w:rFonts w:ascii="Arial" w:eastAsia="Times New Roman" w:hAnsi="Arial" w:cs="Arial"/>
            <w:color w:val="0000FF"/>
            <w:sz w:val="24"/>
            <w:szCs w:val="24"/>
            <w:lang w:eastAsia="ru-RU"/>
          </w:rPr>
          <w:t>Федеральным законом</w:t>
        </w:r>
      </w:hyperlink>
      <w:r w:rsidRPr="001C33C0">
        <w:rPr>
          <w:rFonts w:ascii="Arial" w:eastAsia="Times New Roman" w:hAnsi="Arial" w:cs="Arial"/>
          <w:color w:val="000000"/>
          <w:sz w:val="24"/>
          <w:szCs w:val="24"/>
          <w:lang w:eastAsia="ru-RU"/>
        </w:rPr>
        <w:t>, законом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3. Муниципальные выборы назначаются Советом не ранее чем за 90 дней и не позднее чем за 80 дней до дня голосования. Днями голосования являются второе воскресенье марта или в случаях, предусмотренных федеральным </w:t>
      </w:r>
      <w:r w:rsidRPr="001C33C0">
        <w:rPr>
          <w:rFonts w:ascii="Arial" w:eastAsia="Times New Roman" w:hAnsi="Arial" w:cs="Arial"/>
          <w:color w:val="000000"/>
          <w:sz w:val="24"/>
          <w:szCs w:val="24"/>
          <w:lang w:eastAsia="ru-RU"/>
        </w:rPr>
        <w:lastRenderedPageBreak/>
        <w:t>законодательством, второе воскресенье октября года, в котором истекают сроки полномочий органов местного самоуправления. Если второе воскресенье марта (второе воскресенье октября),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марта (второе воскресенье октября) объявлено в установленном порядке рабочим днем, выборы назначаются на первое воскресенье марта (первое воскресенье октября).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Результаты муниципальных выборов подлежат официальному обнародованию в сроки, установленные Федеральным законом </w:t>
      </w:r>
      <w:hyperlink r:id="rId23" w:tgtFrame="_blank" w:history="1">
        <w:r w:rsidRPr="001C33C0">
          <w:rPr>
            <w:rFonts w:ascii="Arial" w:eastAsia="Times New Roman" w:hAnsi="Arial" w:cs="Arial"/>
            <w:color w:val="0000FF"/>
            <w:sz w:val="24"/>
            <w:szCs w:val="24"/>
            <w:lang w:eastAsia="ru-RU"/>
          </w:rPr>
          <w:t>от 12 июня 2002 года № 67-ФЗ</w:t>
        </w:r>
      </w:hyperlink>
      <w:r w:rsidRPr="001C33C0">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13.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13. Голосование по отзыву депутата Совета народных депутатов, голосование по вопросам изменения границ сельского поселения, преобразования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24"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Основанием для отзыва депутата Совета народных депутатов, является нарушение указанным лицом </w:t>
      </w:r>
      <w:hyperlink r:id="rId25" w:tgtFrame="_blank" w:history="1">
        <w:r w:rsidRPr="001C33C0">
          <w:rPr>
            <w:rFonts w:ascii="Arial" w:eastAsia="Times New Roman" w:hAnsi="Arial" w:cs="Arial"/>
            <w:color w:val="0000FF"/>
            <w:sz w:val="24"/>
            <w:szCs w:val="24"/>
            <w:lang w:eastAsia="ru-RU"/>
          </w:rPr>
          <w:t>Конституции Российской Федерации</w:t>
        </w:r>
      </w:hyperlink>
      <w:r w:rsidRPr="001C33C0">
        <w:rPr>
          <w:rFonts w:ascii="Arial" w:eastAsia="Times New Roman" w:hAnsi="Arial" w:cs="Arial"/>
          <w:color w:val="000000"/>
          <w:sz w:val="24"/>
          <w:szCs w:val="24"/>
          <w:lang w:eastAsia="ru-RU"/>
        </w:rPr>
        <w:t>, федерального законодательства, </w:t>
      </w:r>
      <w:hyperlink r:id="rId26" w:tgtFrame="_blank" w:history="1">
        <w:r w:rsidRPr="001C33C0">
          <w:rPr>
            <w:rFonts w:ascii="Arial" w:eastAsia="Times New Roman" w:hAnsi="Arial" w:cs="Arial"/>
            <w:color w:val="0000FF"/>
            <w:sz w:val="24"/>
            <w:szCs w:val="24"/>
            <w:lang w:eastAsia="ru-RU"/>
          </w:rPr>
          <w:t>Устава</w:t>
        </w:r>
      </w:hyperlink>
      <w:r w:rsidRPr="001C33C0">
        <w:rPr>
          <w:rFonts w:ascii="Arial" w:eastAsia="Times New Roman" w:hAnsi="Arial" w:cs="Arial"/>
          <w:color w:val="000000"/>
          <w:sz w:val="24"/>
          <w:szCs w:val="24"/>
          <w:lang w:eastAsia="ru-RU"/>
        </w:rPr>
        <w:t>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4. Сбор подписей избирателей в поддержку голосования по отзыву депутата Совета народных депутатов организует инициативная группа.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Количество подписей, которое необходимо собрать в поддержку инициативы проведения отзыва депутата Совета народных депутатов, составляет 5 процентов от числа участников референдума, зарегистрированных на территории избирательного округа.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В случаях, предусмотренных Федеральным законом </w:t>
      </w:r>
      <w:hyperlink r:id="rId27"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w:t>
      </w:r>
      <w:hyperlink r:id="rId28"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Голосование по вопросам изменения границ сельского поселения, преобразования сельского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29"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его части.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10. Итоги голосования по отзыву депутата Совета народных депутатов, итоги голосования по вопросам изменения границ сельского поселения, преобразования </w:t>
      </w:r>
      <w:r w:rsidRPr="001C33C0">
        <w:rPr>
          <w:rFonts w:ascii="Arial" w:eastAsia="Times New Roman" w:hAnsi="Arial" w:cs="Arial"/>
          <w:color w:val="000000"/>
          <w:sz w:val="24"/>
          <w:szCs w:val="24"/>
          <w:lang w:eastAsia="ru-RU"/>
        </w:rPr>
        <w:lastRenderedPageBreak/>
        <w:t>сельского поселения и принятые решения подлежат официальному обнародованию.».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14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14. Правотворческая инициатива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 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Совет народных депутатов рассматривает указанный проект на открытом заседании.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15.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15. Территориальное общественное самоуправление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w:t>
      </w:r>
      <w:r w:rsidRPr="001C33C0">
        <w:rPr>
          <w:rFonts w:ascii="Arial" w:eastAsia="Times New Roman" w:hAnsi="Arial" w:cs="Arial"/>
          <w:color w:val="000000"/>
          <w:sz w:val="24"/>
          <w:szCs w:val="24"/>
          <w:lang w:eastAsia="ru-RU"/>
        </w:rPr>
        <w:lastRenderedPageBreak/>
        <w:t>определяется уставом муниципального образования и (или) нормативными правовыми актами представительного органа муниципального образования.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Органы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территория, на которой оно осуществляется;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порядок принятия решений;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16.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16. Публичные слушания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Публичные слушания проводятся по инициативе населения, Совета, главы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На публичные слушания должны выноситься: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0" w:tgtFrame="_blank" w:history="1">
        <w:r w:rsidRPr="001C33C0">
          <w:rPr>
            <w:rFonts w:ascii="Arial" w:eastAsia="Times New Roman" w:hAnsi="Arial" w:cs="Arial"/>
            <w:color w:val="0000FF"/>
            <w:sz w:val="24"/>
            <w:szCs w:val="24"/>
            <w:lang w:eastAsia="ru-RU"/>
          </w:rPr>
          <w:t>Конституцией Российской Федерации</w:t>
        </w:r>
      </w:hyperlink>
      <w:r w:rsidRPr="001C33C0">
        <w:rPr>
          <w:rFonts w:ascii="Arial" w:eastAsia="Times New Roman" w:hAnsi="Arial" w:cs="Arial"/>
          <w:color w:val="000000"/>
          <w:sz w:val="24"/>
          <w:szCs w:val="24"/>
          <w:lang w:eastAsia="ru-RU"/>
        </w:rPr>
        <w:t>,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проект местного бюджета и отчета о его исполнении;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вопросы о преобразовании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4.Порядок организации и проведения публичных слушаний определяется нормативным правовым актом Совета народных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обнародование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результатов публичных слушаний.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Порядок организации и проведения публичных слушаний по проектам генеральных планов поселений определяется нормативным правовым актом Совета народных депутатов с учетом положений Градостроительного Кодекса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17.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17. Собрание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Собрание граждан, проводимое по инициативе населения, назначается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Инициативная группа перед началом собрания обеспечивает регистрацию его участников. Собрание граждан правомочно, если в нем принимают участие не </w:t>
      </w:r>
      <w:r w:rsidRPr="001C33C0">
        <w:rPr>
          <w:rFonts w:ascii="Arial" w:eastAsia="Times New Roman" w:hAnsi="Arial" w:cs="Arial"/>
          <w:color w:val="000000"/>
          <w:sz w:val="24"/>
          <w:szCs w:val="24"/>
          <w:lang w:eastAsia="ru-RU"/>
        </w:rPr>
        <w:lastRenderedPageBreak/>
        <w:t>менее половины жителей соответствующей территории, имеющих право на участие в собрании.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Итоги собрания граждан подлежат официальному обнародованию.».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18.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18. Конференция граждан (собрание делегатов)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Итоги проведения конференции граждан (собрания делегатов) подлежат официальному обнародованию.».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19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19. Опрос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Результаты опроса носят рекомендательный характер.</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Опрос граждан проводится по инициативе: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1) Совета народных депутатов или главы сельского поселения - по вопросам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20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20. Обращения граждан в органы местного самоуправления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1" w:tgtFrame="_blank" w:history="1">
        <w:r w:rsidRPr="001C33C0">
          <w:rPr>
            <w:rFonts w:ascii="Arial" w:eastAsia="Times New Roman" w:hAnsi="Arial" w:cs="Arial"/>
            <w:color w:val="0000FF"/>
            <w:sz w:val="24"/>
            <w:szCs w:val="24"/>
            <w:lang w:eastAsia="ru-RU"/>
          </w:rPr>
          <w:t>от 02.05.2006 № 59-ФЗ</w:t>
        </w:r>
      </w:hyperlink>
      <w:r w:rsidRPr="001C33C0">
        <w:rPr>
          <w:rFonts w:ascii="Arial" w:eastAsia="Times New Roman" w:hAnsi="Arial" w:cs="Arial"/>
          <w:color w:val="000000"/>
          <w:sz w:val="24"/>
          <w:szCs w:val="24"/>
          <w:lang w:eastAsia="ru-RU"/>
        </w:rPr>
        <w:t> «О порядке рассмотрения обращений граждан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21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21. Органы местного самоуправления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представительный орган муниципального образования - Сещинский сельский Совет народных депутатов (далее – сельский Совет народных депутатов, Совет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глава муниципального образования - Глава Сещинского сельского поселения (далее – глава сельского поселения, глава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-местная администрация (исполнительно-распорядительный орган муниципального образования) - Сещинская сельская администрация (далее – сельская администрация, администрация);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контрольный орган муниципального образования - ревизионная комиссия Сещинского сельского поселения (далее – ревизионная комиссия).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Решение Совета народных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народных депутатов, принявшего указанное решение.».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22.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22. Сещинский сельский Совет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Сещинский сельский Совет народных депутатов состоит из 11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Срок полномочий Сещинского сельского Совета народных депутатов составляет 5 лет.</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Совет народных депутатов обладает правами юридического лица.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Организацию деятельности Совета народных депутатов осуществляет глава сельского поселения, который исполняет полномочия председателя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депутатов и иные вопросы организации работы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Структура Совета народных депутатов и его аппарата, определяется Советом народных депутатов самостоятельно.</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Основной формой деятельности Совета народных депутатов являются заседания. Заседание Совета народных депутатов считается неправомочным,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три месяца.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Первое заседание Совета народных депутатов проводится не позднее 30 дней со дня избрания Совета народных депутатов в правомочном составе.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11. Совет народных депутатов по вопросам, отнесенным к его компетенции федеральными законами, законами Брянской области, настоящим уставом, </w:t>
      </w:r>
      <w:r w:rsidRPr="001C33C0">
        <w:rPr>
          <w:rFonts w:ascii="Arial" w:eastAsia="Times New Roman" w:hAnsi="Arial" w:cs="Arial"/>
          <w:color w:val="000000"/>
          <w:sz w:val="24"/>
          <w:szCs w:val="24"/>
          <w:lang w:eastAsia="ru-RU"/>
        </w:rPr>
        <w:lastRenderedPageBreak/>
        <w:t>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Брянской области, настоящим Уставом.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12. Совет народных депутатов заслушивает ежегодные отчеты главы сельского поселения, главы сельской администрации о результатах их деятельности, деятельности сельской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23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23. Компетенция Сещинского сельского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В исключительной компетенции Сещинского сельского Совета народных депутатов находится: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принятие Устава муниципального образования «Сещинское сельское поселение» и внесение в него изменений и дополнений;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утверждение местного бюджета и отчета о его исполнении;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принятие планов и программ развития муниципального образования, утверждение отчетов об их исполнении;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принятие решения об удалении главы поселения в отставку.</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К полномочиям Совета народных депутатов также относятся: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утверждение описания и порядка официального использования официальных символов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утверждение структуры сельской администрации по представлению Главы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формирование избирательной комиссии муниципального образования «Сещинское сельское поселение» в соответствии с </w:t>
      </w:r>
      <w:hyperlink r:id="rId32" w:tgtFrame="_blank" w:history="1">
        <w:r w:rsidRPr="001C33C0">
          <w:rPr>
            <w:rFonts w:ascii="Arial" w:eastAsia="Times New Roman" w:hAnsi="Arial" w:cs="Arial"/>
            <w:color w:val="0000FF"/>
            <w:sz w:val="24"/>
            <w:szCs w:val="24"/>
            <w:lang w:eastAsia="ru-RU"/>
          </w:rPr>
          <w:t>федеральным законодательством</w:t>
        </w:r>
      </w:hyperlink>
      <w:r w:rsidRPr="001C33C0">
        <w:rPr>
          <w:rFonts w:ascii="Arial" w:eastAsia="Times New Roman" w:hAnsi="Arial" w:cs="Arial"/>
          <w:color w:val="000000"/>
          <w:sz w:val="24"/>
          <w:szCs w:val="24"/>
          <w:lang w:eastAsia="ru-RU"/>
        </w:rPr>
        <w:t> и законодательством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установление с учетом требований законодательства Российской Федерации правил землепользования и застройки территорий поселения, резервирование земель, изъятие, в том числе путем выкупа, земельных участков для муниципальных нужд, а также управление и распоряжение земельными участками, находящимися в муниципальной собственности;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утверждение генерального плана поселения, в том числе внесение изменений в него;</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определение порядка формирования, обеспечения размещения, исполнения и контроль за исполнением муниципального заказа;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назначение местного референдума и муниципальных выборов;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назначение и определение порядка проведения публичных слушаний, собраний, конференций и опросов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утверждение схемы избирательных округов;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12)определение учредителя печатного средства массовой информации для опубликования муниципальных правовых актов, иной официальной информации;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13) утверждение условий контракта для главы Сещинский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14) установление порядка проведения конкурса на замещение должности главы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15) назначение на должность главы Сещинский сельской администрации из числа кандидатов, представленных конкурсной комиссией по результатам конкурса.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Совет народных депутатов обладает иными полномочиями, определенными федеральными законами, законами Брянской области, настоящим Уставом.».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24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24. Досрочное прекращение полномочий Сещинского сельского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Полномочия Совета народных депутатов могут быть прекращены досрочно в порядке и по основаниям, которые предусмотрены статьей 73 Федерального закона </w:t>
      </w:r>
      <w:hyperlink r:id="rId33"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Полномочия Совета народных депутатов также прекращаются: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в случае преобразования поселения, осуществляемого в соответствии с частями 3, 5 статьи 13 Федерального закона </w:t>
      </w:r>
      <w:hyperlink r:id="rId34"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для досрочного прекращения полномочий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25.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25. Порядок рассмотрения, принятия и вступления в силу правовых актов Сещинского сельского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«Сещинское сельское поселение»,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Брянской области, настоящим Уставом. Решения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w:t>
      </w:r>
      <w:hyperlink r:id="rId35"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Устав муниципального образования «Сещинское сельское поселение», решение о внесении изменений и (или) дополнений в Устав муниципального образования «Сещинское сельское поселение» принимаются большинством в две трети голосов от установленной численности депутатов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сельской администрации или при наличии заключения главы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26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26. Депутат Сещинского сельского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Депутату обеспечиваются условия для беспрепятственного осуществления своих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Депутаты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4. Депутат Совета народных депутатов не может одновременно исполнять полномочия депутата представительного органа иного муниципального </w:t>
      </w:r>
      <w:r w:rsidRPr="001C33C0">
        <w:rPr>
          <w:rFonts w:ascii="Arial" w:eastAsia="Times New Roman" w:hAnsi="Arial" w:cs="Arial"/>
          <w:color w:val="000000"/>
          <w:sz w:val="24"/>
          <w:szCs w:val="24"/>
          <w:lang w:eastAsia="ru-RU"/>
        </w:rPr>
        <w:lastRenderedPageBreak/>
        <w:t>образования или выборного должностного лица местного самоуправления иного муниципального образования, за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исключением случаев, установленных Федеральным законом </w:t>
      </w:r>
      <w:hyperlink r:id="rId36"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Депутаты Совета народных депутатов осуществляют свои полномочия, как правило, на непостоянной основе.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Осуществляющие свои полномочия на постоянной основе депутаты не вправе: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заниматься предпринимательской деятельностью;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Брянской области, ему не поручено участвовать в управлении этой организацией;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27.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27. Досрочное прекращение полномочий депутата Сещинского сельского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Полномочия депутата Совета народных депутатов прекращаются досрочно в случае: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смерти;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отставки по собственному желанию;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признания судом недееспособным или ограниченно дееспособным;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отзыва избирателями;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досрочного прекращения полномочий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в иных случаях, установленных Федеральным законом </w:t>
      </w:r>
      <w:hyperlink r:id="rId37"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28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28. Глава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Глава Сещинского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Глава сельского поселения считается избранным, если за него проголосовало более половины от установленного числа депутатов. Порядок избрания главы сельского поселения определяется Регламентом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Глава сельского поселения в соответствии с настоящим Уставом входит в состав Совета народных депутатов и исполняет полномочия председателя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Осуществляя свои полномочия на постоянной основе, глава сельского поселения не вправе: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заниматься предпринимательской деятельностью;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Брянской области, ему не поручено участвовать в управлении этой организацией;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Глава сельского поселения, осуществляя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29.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29. Полномочия главы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Глава сельского поселения осуществляет следующие полномочия: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организациями, без доверенности действует от имени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издает в пределах своих полномочий правовые акты;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заключает контракт с главой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заключает договора и соглашения в рамках межмуниципального сотрудничества в пределах своих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осуществляет руководство подготовкой заседаний Совета народных депутатов и вопросов, вносимых на рассмотрение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9) созывает заседания Совета народных депутатов, доводит до сведения депутатов время и место их проведения, а также проект повестки дня;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ведет в соответствии с порядком, установленным правовыми актами Совета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народных депутатов, заседания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осуществляет общее руководство работой аппарата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12) оказывает содействие депутатам в осуществлении ими своих полномочий, организует обеспечение их необходимой информацией;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13) принимает меры по обеспечению гласности и учету общественного мнения в работе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14) подписывает протоколы заседаний и другие документы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15) организует в Совете народных депутатов прием граждан, рассмотрение их обращений;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16) координирует деятельность комиссий Совета народных депутатов и депутатских групп;</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17) осуществляет иные полномочия в соответствии с федеральными законами, законами Брянской области, настоящим Уставом.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Глава поселения подконтролен и подотчетен населению и Совету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30.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30. Досрочное прекращение полномочий главы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Полномочия главы сельского поселения прекращаются досрочно в случае: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смерти;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отставки по собственному желанию;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38"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отрешения от должности высшим должностным лицом Брянской области – Губернатором Брянской области в порядке и случаях, предусмотренных Федеральным законом </w:t>
      </w:r>
      <w:hyperlink r:id="rId39"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признания судом недееспособным или ограниченно дееспособным;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sidRPr="001C33C0">
        <w:rPr>
          <w:rFonts w:ascii="Arial" w:eastAsia="Times New Roman" w:hAnsi="Arial" w:cs="Arial"/>
          <w:color w:val="000000"/>
          <w:sz w:val="24"/>
          <w:szCs w:val="24"/>
          <w:lang w:eastAsia="ru-RU"/>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отзыв избирателями;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досрочного прекращения полномочий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12) преобразования поселения, осуществляемого в соответствии с частями 3, 5 статьи 13 Федерального закона </w:t>
      </w:r>
      <w:hyperlink r:id="rId40"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31.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31. Исполнение обязанностей главы сельского поселения. Заместитель главы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В случае досрочного прекращения полномочий главы поселения, его полномочия временно исполняет заместитель главы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В случае досрочного прекращения полномочий главы поселения, избрание нового главы поселения проводиться не позднее четырнадцати дней со дня досрочного прекращения полномочий главы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Заместитель главы сельского поселения избирается Советом народных депутатов на срок его полномочий из числа депутатов тайным голосованием.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Заместитель главы сельского поселения считается избранным, если за него проголосовало более половины от установленного числа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Порядок избрания заместителя главы сельского поселения определяется Регламентом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Заместитель главы сельского поселения в сфере организации деятельности Совета народных депутатов осуществляет следующие полномочия: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предлагает вопросы в повестку дня заседаний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участвует в подготовке заседаний Совета народных депутатов и вопросов, выносимых на рассмотрение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оказывает содействие депутатам в осуществлении ими своих полномочий, организует обеспечение их необходимой информацией;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принимает меры по обеспечению гласности и учету общественного мнения в работе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организует в Совете народных депутатов прием граждан, рассмотрение их обращений или предложений;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участвует в деятельности комиссий Совета народных депутатов и депутатских групп.</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В сфере осуществления исполнительно-распорядительной деятельности заместитель главы сельского поселения осуществляет полномочия в соответствии с правовыми актами главы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6.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31.1 Устава Сещинского сельского поселения исключить.</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32.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32. Гарантии, предоставляемые главе Сещинского сельского поселения, депутату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Настоящим Уставом главе поселения, депутату Совета народных депутатов, осуществляющим свои полномочия на постоянной основе, за счет средств местного бюджета гарантируются: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условия работы, обеспечивающие осуществление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возмещение расходов, связанных с осуществлением полномочий главы сельского поселения, депутата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предоставление служебной жилой площади на период осуществления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компенсационные выплаты на случай гибели (смерти), причинения увечья или иного повреждения здоровья в связи с осуществлением главой сельского поселения, депутатом Совета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медицинское обслуживание, в том числе после выхода главы сельского поселения, депутата Совета народных депутатов, осуществляющих свои полномочия на постоянной основе, на пенсию;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выплата не более одного раза в год денежных средств на санаторно-курортное лечение и отдых;</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пенсионное обеспечение;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Настоящим Уставом главе сельского поселения, депутату Совета народных депутатов, не осуществляющим свои полномочия на постоянной основе, за счет средств местного бюджета гарантируются: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условия работы, обеспечивающие осуществление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компенсация расходов, связанных с осуществлением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оплата ежегодного дополнительного отпуска;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5) компенсационные выплаты на случай гибели (смерти), причинения увечья или иного повреждения здоровья в связи с осуществлением главой сельского поселения, депутатом Совета народных депутатов полномочий, а также на случай заболевания или утраты трудоспособности в период осуществления ими полномочий или после прекращения их осуществления, но наступивших в связи с осуществлением ими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Случаи, условия, порядок предоставления гарантий, предусмотренных пунктами 1 и 2 настоящей статьи, устанавливаются муниципальными правовыми актами.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4.Предоставление в соответствии с законодательством главе муниципального образования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Дополнить Устав муниципального образования «Сещинское сельское поселение» статьей 32.1 следующего содержания: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32.1. Удаление главы Сещинского сельского поселения в отставку</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Совет народных депутатов в соответствии с Федеральным законом </w:t>
      </w:r>
      <w:hyperlink r:id="rId41"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народных депутатов или по инициативе Губернатора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Основаниями для удаления главы сельского поселения в отставку являются: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42"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43"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«Сещинское сельское поселение»,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неудовлетворительная оценка деятельности главы сельского поселения Советом народных депутатов по результатам его ежегодного отчета перед Советом народных депутатов, данная два раза подряд.</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Инициатива депутатов Совета народных депутатов об удалении главы сельского поселения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сельского поселения в отставку. О выдвижении данной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инициативы глава сельского поселения и Губернатор Брянской области уведомляются не позднее дня, следующего за днем внесения указанного обращения в Совет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4.Рассмотрение инициативы депутатов Совета народных депутатов или Губернатора Брянской области об удалении главы сельского поселения в отставку осуществляется Советом народных депутатов в течение одного месяца со дня внесения соответствующего обращения.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Решение Совета народных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Решение Совета народных депутатов об удалении главы сельского поселения в отставку подписывается депутатом, уполномоченным на это Советом народных депутатов, председательствующим на заседании.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При рассмотрении и принятии Советом народных депутатов решения об удалении главы сельского поселения в отставку должны быть обеспечены: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или Губернатора Брянской области и с проектом решения Совета народных депутатов об удалении его в отставку;</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предоставление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Если глава сельского поселения не согласен с решением Совета народных депутатов об удалении его в отставку, он вправе в письменном виде изложить свое особое мнение.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Решение Советом народных депутатов об удалении главы сельского поселения в отставку подлежит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В случае, если инициатива депутатов Совета народных депутатов или Губернатора Брянской области об удалении главы сельского поселения в отставку отклонена Советом народных депутатов, вопрос об удалении главы сельского поселения в отставку может быть вынесен на повторное рассмотрение Совета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33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33. Сещинская сельская администрация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1.Сещинская сельская администрация -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Сещинская сельская администрация обладает правами юридического лица.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4. Сещинская сельская администрация формируется главой сельской администрации в соответствии с федеральными законами, законами Брянской области, согласно штатному расписанию в пределах средств, предусмотренных в местном бюджете для содержания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34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34. Глава Сещинской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Лицо назначается на должность главы Сещинской сельской администрации (далее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глава сельской администрации) по контракту, заключаемому по результатам конкурса на замещение указанной должности.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Контракт с главой сельской администрации заключается на срок полномочий Совета народных депутатов, принявшего решение о назначении лица на должность главы сельской администрации (до дня начала работы Совета народных депутатов нового созыва), но не менее чем на два года.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Условия контракта для главы местной администрации поселения утверждается представительным органом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Члены конкурсной комиссии сельского поселения, назначаются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Лицо назначается на должность главы сельской администрации Советом народных депутатов из числа кандидатов, представленных конкурсной комиссией по результатам конкурса.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Контракт с главой сельской администрации заключается главой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4.1. Глава сельской администрации, осуществляя свои полномочия на основе контракта: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подконтролен и подотчетен Совету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представляет Совету народных депутатов ежегодные отчеты о результатах своей деятельности и деятельности сельской администрации, в том числе о решении вопросов, поставленных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обеспечивает осуществление сельской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Глава сельской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сельской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администрации должен соблюдать другие ограничения, предусмотренные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Полномочия главы сельской администрации прекращаются досрочно в случае: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1) смерти;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отставки по собственному желанию;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расторжения контракта в соответствии с пунктом 7 настоящей статьи;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отрешения от должности Губернатором Брянской области в порядке и случаях, предусмотренных федеральным законодательством;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признания судом недееспособным или ограниченно дееспособным;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имеет право быть избранным в органы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преобразования поселения, осуществляемого в соответствии с частями 3, 5 статьи 13 Федерального закона </w:t>
      </w:r>
      <w:hyperlink r:id="rId44"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Контракт с главой сельской администрации, может быть, расторгнут по соглашению сторон или в судебном порядке на основании заявления: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Совета народных депутатов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5 настоящей статьи Устава;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пунктом 5 настоящей статьи Устава;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Главы сельской администрации – в связи с нарушениями условий контракта органами местного самоуправления и (или) органами государственной власти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lastRenderedPageBreak/>
        <w:t>Статью 35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35. Полномочия Главы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В сфере осуществления исполнительно-распорядительной деятельности глава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заключает от имени администрации договоры в пределах своей компетенции;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разрабатывает и представляет на утверждение Совета народных депутатов структуру администрации, формирует штат администрации в пределах утвержденных в бюджете средств на содержание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утверждает положения о структурных подразделениях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назначает на должность и освобождает от должности заместителей главы сельской администрации, руководителей структурных подразделений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осуществляет иные полномочия, предусмотренные настоящим уставом и положением об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В сфере взаимодействия с Советом народных депутатов, глава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вносит на рассмотрение в Совет народных депутатов проекты нормативных правовых актов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вносит на утверждение Совета народных депутатов проект местного бюджета сельского поселения и отчет о его исполнении;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вносит предложения о созыве внеочередных заседаний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предлагает вопросы в повестку дня заседаний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если иной порядок не установлен действующим законодательством, настоящим уставом, самим муниципальным правовым актом.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Глава сельской администрации несет ответственность за деятельность структурных подразделений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36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36. Компетенция Сещинской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К компетенции сельской администрации относится: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обеспечение исполнения муниципальных правовых актов органов местного самоуправления сельского поселения по реализации вопросов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2) обеспечение исполнения полномочий органов местного самоуправления сельского поселения по решению вопросов местного значения поселения в соответствии с федеральными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организация и осуществление муниципального контроля на территории сельского поселения; разработка административных регламентов осуществления муниципального контроля в соответствующих сферах деятельности, разработка и принятие которых осуществляются в порядке, установленном нормативными правовыми актами Брянской области;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а также осуществление иных, предусмотренных федеральными законами, законами и иными нормативными правовыми актами Брянской области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Брянской области и принятыми в соответствии с ним муниципальными правовыми актами;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сельская администрация обладает иными полномочиями, определенными федеральными законами 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37.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37. Контрольный орган Сещинского сельского поселения - Ревизионная комиссия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Для реализации своих контрольных полномочий Совет народных депутатов принимает решение о создании ревизионной комиссии Сещинского сельского поселения. Положение о ревизионной комиссии Сещинского сельского поселения утверждается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Ревизионная комиссия Сещинского сельского поселения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Ревизионная комиссия Сещинского сельского поселения формируется Советом народных депутатов. Председатель ревизионной комиссии назначается на должность и освобождается от должности решением Совета народных депутатов и осуществляет свои полномочия в соответствии с Положением о ревизионной комиссии Сещинского сельского поселения, утверждаемым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Результаты проверок, осуществляемых ревизионной комиссией Сещинского сельского поселения, подлежат обнародованию.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ревизионную комиссию по ее требованию необходимую информацию и документы по вопросам, относящимся к их компетенции.».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38.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38. Избирательная комиссия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Организация подготовки и проведения муниципальных выборов, местного референдума, голосования по отзыву депутата Совета народных депутатов, голосования по вопросам изменения границ сельского поселения, преобразования сельского поселения возлагается на избирательную комиссию муниципального образования «Сещинское сельское поселение».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(Положения пункта 2 настоящей статьи распространяются на правоотношения, возникающие после истечения срока полномочий действующей избирательной комиссии муниципального образования «Сещинское сельское поселение»)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Избирательная комиссия муниципального образования «Сещинское сельское поселение» формируется Советом народных депутатов, в количестве 6 членов, с правом решающего голоса.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Порядок формирования и полномочия избирательной комиссии муниципального образования «Сещинское сельское поселение» устанавливаются федеральными законами 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41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41. Муниципальные правовые акты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положений, установленных соответствующими федеральными законами и (или)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В систему муниципальных правовых актов входят:</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Устав Сещинского сельского поселения, правовые акты, принятые на местном референдуме;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нормативные и иные правовые акты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правовые акты главы сельского поселения, сельской администрации и иных органов местного самоуправления, предусмотренных настоящим уставом.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Иные должностные лица местного самоуправления издают распоряжения и приказы по вопросам, отнесенным к их полномочиям настоящим уставом.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Иные муниципальные правовые акты не должны противоречить настоящему уставу и правовым актам, принятым на местном референдуме.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Право внесения проектов муниципальных правовых актов принадлежит депутатам Совета народных депутатов, главе сельского поселения, главе администрации, органам территориального общественного самоуправления, инициативным группам граждан, а также прокурору Дубровского района.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w:t>
      </w:r>
      <w:r w:rsidRPr="001C33C0">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Обнародование муниципальных правовых актов осуществляется путём их размещения в общедоступных местах. Копии муниципальных правовых актов размещаются в информационном уголке Сещинской сельской администрации, Сещинской поселенческой центральной библиотеке п. Сеща, филиале Больше-Островенской библиотеки д. Б. Островня, филиале Старо-Колышенской библиотеки д. Старое Колышкино, филиале Радичской библиотеки д.Радичи.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Принятое на местном референдуме решение, подлежит обнародованию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подлежат официальному обнародованию в течение 10 дней со дня их подписания главой Сещинского сельского поселения. Нормативные правовые акты главы Сещинского сельского поселения, иных органов местного самоуправления и должностных лиц местного самоуправления, подлежат официальному обнародованию в течение 10 дней со дня их принятия.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Нормативным правовым актом Совета народных депутатов определяются лица, ответственные за своевременность и достоверность обнародования информации, устанавливаются сроки обновления информации, определяются другие гарантии доступности каждому жителю сельского поселения муниципальных документов, содержащих положения, затрагивающие его права, свободы и обязанности,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местного самоуправления сельского поселения несут ответственность в соответствии с федеральными законами 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Муниципальные правовые акты вступают в силу в порядке, установленном настоящим Уставом.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Муниципальные правовые акты, затрагивающие права, свободы и обязанности человека и гражданина, вступают в силу после их официального обнародования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Муниципальные правовые акты не должны противоречить </w:t>
      </w:r>
      <w:hyperlink r:id="rId45" w:tgtFrame="_blank" w:history="1">
        <w:r w:rsidRPr="001C33C0">
          <w:rPr>
            <w:rFonts w:ascii="Arial" w:eastAsia="Times New Roman" w:hAnsi="Arial" w:cs="Arial"/>
            <w:color w:val="0000FF"/>
            <w:sz w:val="24"/>
            <w:szCs w:val="24"/>
            <w:lang w:eastAsia="ru-RU"/>
          </w:rPr>
          <w:t>Конституции Российской Федерации</w:t>
        </w:r>
      </w:hyperlink>
      <w:r w:rsidRPr="001C33C0">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46" w:tgtFrame="_blank" w:history="1">
        <w:r w:rsidRPr="001C33C0">
          <w:rPr>
            <w:rFonts w:ascii="Arial" w:eastAsia="Times New Roman" w:hAnsi="Arial" w:cs="Arial"/>
            <w:color w:val="0000FF"/>
            <w:sz w:val="24"/>
            <w:szCs w:val="24"/>
            <w:lang w:eastAsia="ru-RU"/>
          </w:rPr>
          <w:t>Уставу</w:t>
        </w:r>
      </w:hyperlink>
      <w:r w:rsidRPr="001C33C0">
        <w:rPr>
          <w:rFonts w:ascii="Arial" w:eastAsia="Times New Roman" w:hAnsi="Arial" w:cs="Arial"/>
          <w:color w:val="000000"/>
          <w:sz w:val="24"/>
          <w:szCs w:val="24"/>
          <w:lang w:eastAsia="ru-RU"/>
        </w:rPr>
        <w:t>, законам, иным нормативным правовым актам Брянской области и настоящему Уставу.».</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ГЛАВА V. ЭКОНОМИЧЕСКАЯ ОСНОВА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42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42. Муниципальное имущество</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сельского поселения, а также имущественные права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2. Муниципальная собственность признается и защищается государством наравне с иными формами собственности.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В собственности сельского поселения может находиться: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указанное в пункте 4 настоящей статьи имущество, предназначенное для решения вопросов местного значения установленных статьей 6 настоящего устава;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пунктом 2 статьи 6 настоящего устава;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В собственности поселения могут находиться: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помещениями на условиях договора социального найма, а также имущество, необходимое для содержания муниципального жилищного фонда;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7) имущество библиотек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8) имущество, предназначенное для организации досуга и обеспечения жителей поселения услугами организаций культуры;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10) имущество, предназначенное для развития на территории поселения физической культуры и массового спорта;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14) имущество, предназначенное для официального обнародования муниципальных правовых актов, иной официальной информации;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16) пруды, обводненные карьеры на территории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В случаях возникновения у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4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43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43. Владение, пользование и распоряжение муниципальным имуществом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47" w:tgtFrame="_blank" w:history="1">
        <w:r w:rsidRPr="001C33C0">
          <w:rPr>
            <w:rFonts w:ascii="Arial" w:eastAsia="Times New Roman" w:hAnsi="Arial" w:cs="Arial"/>
            <w:color w:val="0000FF"/>
            <w:sz w:val="24"/>
            <w:szCs w:val="24"/>
            <w:lang w:eastAsia="ru-RU"/>
          </w:rPr>
          <w:t>Конституцией Российской Федерации</w:t>
        </w:r>
      </w:hyperlink>
      <w:r w:rsidRPr="001C33C0">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Совет народных депутатов может принимать решение об установлении порядка управления и распоряжения объектами муниципальной собственности, ставок арендной платы, предоставлении льгот по использованию объектов муниципальной собственности.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Доходы от использования муниципального имущества поступают в местный бюджет.</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44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44. Порядок и условия приватизации муниципальной собственности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Доходы от приватизации муниципального имущества поступают в местный бюджет.».</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45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45. Учреждение, реорганизация и ликвидация муниципальных предприятий и учреждений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Сещинское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Уполномоченные органы местного самоуправления осуществляют функции и полномочия учредителя в отношении муниципальных предприятий и учреждений.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47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47. Бюджет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Сельское поселение имеет собственный бюджет (местный бюджет).</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Бюджет сельского поселения разрабатывается и утверждается в форме нормативного правового акта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Порядок разработки, утверждения и исполнения местного бюджета устанавливается Бюджетным кодексом РФ,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48.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48. Доходы бюджета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К собственным доходам бюджета сельского поселения относятся: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доходы от местных налогов и сборов;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-доходы от федеральных и региональных налогов и сборов в соответствии со статьями 58 и 59 Федерального закона </w:t>
      </w:r>
      <w:hyperlink r:id="rId48"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субсидии, представляемые для обеспечения осуществления органами местного самоуправления отдельных государственных полномочий, переданных федеральными законами,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безвозмездные поступления из других бюджетов бюджетной системы Российской Федерации, включая дотации на выравнивание бюджетной обеспеченности сельского поселения, субсидии и иные межбюджетные трансферты, предоставляемые в соответствии со статьей 62 Федерального закона </w:t>
      </w:r>
      <w:hyperlink r:id="rId49"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другие безвозмездные поступления;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иные средства финансовой помощи из бюджетов других уровней в соответствии со статьей 62 Федерального закона </w:t>
      </w:r>
      <w:hyperlink r:id="rId50"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Совета народных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штрафы, установление которых в соответствии с федеральным законом отнесено к компетенции органов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доходы от имущества, находящегося в муниципальной собственности;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средства самообложения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добровольные пожертвования;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иные поступления в соответствии с федеральными законами, законами Брянской области и решениями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49.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49. Расходы бюджета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Расходы бюджета сельского поселения осуществляются в соответствии с </w:t>
      </w:r>
      <w:hyperlink r:id="rId51" w:tgtFrame="_blank" w:history="1">
        <w:r w:rsidRPr="001C33C0">
          <w:rPr>
            <w:rFonts w:ascii="Arial" w:eastAsia="Times New Roman" w:hAnsi="Arial" w:cs="Arial"/>
            <w:color w:val="0000FF"/>
            <w:sz w:val="24"/>
            <w:szCs w:val="24"/>
            <w:lang w:eastAsia="ru-RU"/>
          </w:rPr>
          <w:t>Бюджетным кодексом Российской Федерации</w:t>
        </w:r>
      </w:hyperlink>
      <w:r w:rsidRPr="001C33C0">
        <w:rPr>
          <w:rFonts w:ascii="Arial" w:eastAsia="Times New Roman" w:hAnsi="Arial" w:cs="Arial"/>
          <w:color w:val="000000"/>
          <w:sz w:val="24"/>
          <w:szCs w:val="24"/>
          <w:lang w:eastAsia="ru-RU"/>
        </w:rPr>
        <w:t>.</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Реестры расходных обязательств сельского поселения ведутся в соответствии с требованиями Бюджетного кодекса Российской Федерации в порядке, установленном администрацией.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Решением Совета народных депутатов определяются размеры и условия оплаты труда депутатов, главы сельского поселения, осуществляющих свои полномочия на постоянной основе, муниципальных служащих, работников муниципальных предприятий и учреждений,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Расходование средств бюджета сельского поселения осуществляется по направлениям согласно бюджетной классификации и в пределах, установленных решением о бюджете на очередной финансовый год.</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4.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Брянской области, </w:t>
      </w:r>
      <w:r w:rsidRPr="001C33C0">
        <w:rPr>
          <w:rFonts w:ascii="Arial" w:eastAsia="Times New Roman" w:hAnsi="Arial" w:cs="Arial"/>
          <w:color w:val="000000"/>
          <w:sz w:val="24"/>
          <w:szCs w:val="24"/>
          <w:lang w:eastAsia="ru-RU"/>
        </w:rPr>
        <w:lastRenderedPageBreak/>
        <w:t>устанавливается соответственно федеральными органами государственной власти и органами государственной власти Брянской области. В случаях и порядке, предусмотренных указанными законами и принятыми в соответствии с ними иными нормативными правовыми актами Российской Федерации и Брянской области,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Брянской области, может регулироваться нормативными правовыми актами органов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50.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50. Участники бюджетного процесса и исполнение бюджета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контроля за его исполнением и утверждению отчета об исполнении бюджета, входят:</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Глава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Совет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сельская администрация;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ревизионная комиссия Сещинского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Руководитель финансового органа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Исполнение местного бюджета производится в соответствии с Бюджетным кодексом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Статью 51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«Статья 51. Разработка проекта бюджета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Разработку проекта бюджета сельского поселения осуществляет сельская администрация.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w:t>
      </w:r>
      <w:hyperlink r:id="rId52" w:tgtFrame="_blank" w:history="1">
        <w:r w:rsidRPr="001C33C0">
          <w:rPr>
            <w:rFonts w:ascii="Arial" w:eastAsia="Times New Roman" w:hAnsi="Arial" w:cs="Arial"/>
            <w:color w:val="0000FF"/>
            <w:sz w:val="24"/>
            <w:szCs w:val="24"/>
            <w:lang w:eastAsia="ru-RU"/>
          </w:rPr>
          <w:t>Бюджетным кодексом РФ</w:t>
        </w:r>
      </w:hyperlink>
      <w:r w:rsidRPr="001C33C0">
        <w:rPr>
          <w:rFonts w:ascii="Arial" w:eastAsia="Times New Roman" w:hAnsi="Arial" w:cs="Arial"/>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52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52. Рассмотрение и утверждение бюджета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w:t>
      </w:r>
      <w:hyperlink r:id="rId53" w:tgtFrame="_blank" w:history="1">
        <w:r w:rsidRPr="001C33C0">
          <w:rPr>
            <w:rFonts w:ascii="Arial" w:eastAsia="Times New Roman" w:hAnsi="Arial" w:cs="Arial"/>
            <w:color w:val="0000FF"/>
            <w:sz w:val="24"/>
            <w:szCs w:val="24"/>
            <w:lang w:eastAsia="ru-RU"/>
          </w:rPr>
          <w:t xml:space="preserve">Бюджетным </w:t>
        </w:r>
        <w:r w:rsidRPr="001C33C0">
          <w:rPr>
            <w:rFonts w:ascii="Arial" w:eastAsia="Times New Roman" w:hAnsi="Arial" w:cs="Arial"/>
            <w:color w:val="0000FF"/>
            <w:sz w:val="24"/>
            <w:szCs w:val="24"/>
            <w:lang w:eastAsia="ru-RU"/>
          </w:rPr>
          <w:lastRenderedPageBreak/>
          <w:t>кодексом РФ</w:t>
        </w:r>
      </w:hyperlink>
      <w:r w:rsidRPr="001C33C0">
        <w:rPr>
          <w:rFonts w:ascii="Arial" w:eastAsia="Times New Roman" w:hAnsi="Arial" w:cs="Arial"/>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53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53. Местные налоги и сборы</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w:t>
      </w:r>
      <w:hyperlink r:id="rId54" w:tgtFrame="_blank" w:history="1">
        <w:r w:rsidRPr="001C33C0">
          <w:rPr>
            <w:rFonts w:ascii="Arial" w:eastAsia="Times New Roman" w:hAnsi="Arial" w:cs="Arial"/>
            <w:color w:val="0000FF"/>
            <w:sz w:val="24"/>
            <w:szCs w:val="24"/>
            <w:lang w:eastAsia="ru-RU"/>
          </w:rPr>
          <w:t>законодательством Российской Федерации о налогах и сборах</w:t>
        </w:r>
      </w:hyperlink>
      <w:r w:rsidRPr="001C33C0">
        <w:rPr>
          <w:rFonts w:ascii="Arial" w:eastAsia="Times New Roman" w:hAnsi="Arial" w:cs="Arial"/>
          <w:color w:val="000000"/>
          <w:sz w:val="24"/>
          <w:szCs w:val="24"/>
          <w:lang w:eastAsia="ru-RU"/>
        </w:rPr>
        <w:t>.».</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54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54. Средства самообложения граждан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для которых размер платежей может быть уменьшен.</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Вопросы введения и использования средств самообложения граждан решаются на местном референдуме.».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55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55. Муниципальный заказ</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w:t>
      </w:r>
      <w:hyperlink r:id="rId55" w:tgtFrame="_blank" w:history="1">
        <w:r w:rsidRPr="001C33C0">
          <w:rPr>
            <w:rFonts w:ascii="Arial" w:eastAsia="Times New Roman" w:hAnsi="Arial" w:cs="Arial"/>
            <w:color w:val="0000FF"/>
            <w:sz w:val="24"/>
            <w:szCs w:val="24"/>
            <w:lang w:eastAsia="ru-RU"/>
          </w:rPr>
          <w:t>от 21.07.2005 №94-ФЗ</w:t>
        </w:r>
      </w:hyperlink>
      <w:r w:rsidRPr="001C33C0">
        <w:rPr>
          <w:rFonts w:ascii="Arial" w:eastAsia="Times New Roman" w:hAnsi="Arial" w:cs="Arial"/>
          <w:color w:val="000000"/>
          <w:sz w:val="24"/>
          <w:szCs w:val="24"/>
          <w:lang w:eastAsia="ru-RU"/>
        </w:rPr>
        <w:t> «О размещении заказов на поставки товаров, выполнение работ, оказание услуг для государственных и муниципальных нужд».</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bookmarkStart w:id="1" w:name="sub_5402"/>
      <w:r w:rsidRPr="001C33C0">
        <w:rPr>
          <w:rFonts w:ascii="Arial" w:eastAsia="Times New Roman" w:hAnsi="Arial" w:cs="Arial"/>
          <w:color w:val="000000"/>
          <w:sz w:val="24"/>
          <w:szCs w:val="24"/>
          <w:lang w:eastAsia="ru-RU"/>
        </w:rPr>
        <w:t>2. Муниципальный заказ на поставки товаров, выполнение работ и оказание услуг оплачивается за счет средств местного бюджета.</w:t>
      </w:r>
      <w:bookmarkEnd w:id="1"/>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56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56. Муниципальные заимствования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56" w:tgtFrame="_blank" w:history="1">
        <w:r w:rsidRPr="001C33C0">
          <w:rPr>
            <w:rFonts w:ascii="Arial" w:eastAsia="Times New Roman" w:hAnsi="Arial" w:cs="Arial"/>
            <w:color w:val="0000FF"/>
            <w:sz w:val="24"/>
            <w:szCs w:val="24"/>
            <w:lang w:eastAsia="ru-RU"/>
          </w:rPr>
          <w:t>Бюджетным кодексом Российской Федерации</w:t>
        </w:r>
      </w:hyperlink>
      <w:r w:rsidRPr="001C33C0">
        <w:rPr>
          <w:rFonts w:ascii="Arial" w:eastAsia="Times New Roman" w:hAnsi="Arial" w:cs="Arial"/>
          <w:color w:val="000000"/>
          <w:sz w:val="24"/>
          <w:szCs w:val="24"/>
          <w:lang w:eastAsia="ru-RU"/>
        </w:rPr>
        <w:t> в порядке, установленном решением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ГЛАВА VI. ГАРАНТИИ ПРАВ ГРАЖДАН НА МЕСТНОЕ САМОУПРАВЛЕНИЕ И ОТВЕТСТВЕННОСТЬ ОРГАНОВ МЕСТНОГО САМОУПРАВЛЕНИЯ 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ДОЛЖНОСТНЫХ ЛИЦ МЕСТНОГО САМОУПРАВЛЕНИЯ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57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57. Гарантии прав граждан на осуществление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57" w:tgtFrame="_blank" w:history="1">
        <w:r w:rsidRPr="001C33C0">
          <w:rPr>
            <w:rFonts w:ascii="Arial" w:eastAsia="Times New Roman" w:hAnsi="Arial" w:cs="Arial"/>
            <w:color w:val="0000FF"/>
            <w:sz w:val="24"/>
            <w:szCs w:val="24"/>
            <w:lang w:eastAsia="ru-RU"/>
          </w:rPr>
          <w:t>Конституцией Российской Федерации</w:t>
        </w:r>
      </w:hyperlink>
      <w:r w:rsidRPr="001C33C0">
        <w:rPr>
          <w:rFonts w:ascii="Arial" w:eastAsia="Times New Roman" w:hAnsi="Arial" w:cs="Arial"/>
          <w:color w:val="000000"/>
          <w:sz w:val="24"/>
          <w:szCs w:val="24"/>
          <w:lang w:eastAsia="ru-RU"/>
        </w:rPr>
        <w:t>, федеральными конституционными законами, федеральными законами, законами Брянской области.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Население муниципального образования вправе отозвать депутатов в соответствии с Федеральным законом </w:t>
      </w:r>
      <w:hyperlink r:id="rId58" w:tgtFrame="_blank" w:history="1">
        <w:r w:rsidRPr="001C33C0">
          <w:rPr>
            <w:rFonts w:ascii="Arial" w:eastAsia="Times New Roman" w:hAnsi="Arial" w:cs="Arial"/>
            <w:color w:val="0000FF"/>
            <w:sz w:val="24"/>
            <w:szCs w:val="24"/>
            <w:lang w:eastAsia="ru-RU"/>
          </w:rPr>
          <w:t>от 06.10.2003 № 131-ФЗ</w:t>
        </w:r>
      </w:hyperlink>
      <w:r w:rsidRPr="001C33C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58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58.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59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59" w:tgtFrame="_blank" w:history="1">
        <w:r w:rsidRPr="001C33C0">
          <w:rPr>
            <w:rFonts w:ascii="Arial" w:eastAsia="Times New Roman" w:hAnsi="Arial" w:cs="Arial"/>
            <w:color w:val="0000FF"/>
            <w:sz w:val="24"/>
            <w:szCs w:val="24"/>
            <w:lang w:eastAsia="ru-RU"/>
          </w:rPr>
          <w:t>Конституции Российской Федерации</w:t>
        </w:r>
      </w:hyperlink>
      <w:r w:rsidRPr="001C33C0">
        <w:rPr>
          <w:rFonts w:ascii="Arial" w:eastAsia="Times New Roman" w:hAnsi="Arial" w:cs="Arial"/>
          <w:color w:val="000000"/>
          <w:sz w:val="24"/>
          <w:szCs w:val="24"/>
          <w:lang w:eastAsia="ru-RU"/>
        </w:rPr>
        <w:t>, федеральных конституционных</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законов, федеральных законов, Устава Брянской области,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2. В случае, если соответствующим судом установлено, что Советом народных депутатов принято решение, противоречащее </w:t>
      </w:r>
      <w:hyperlink r:id="rId60" w:tgtFrame="_blank" w:history="1">
        <w:r w:rsidRPr="001C33C0">
          <w:rPr>
            <w:rFonts w:ascii="Arial" w:eastAsia="Times New Roman" w:hAnsi="Arial" w:cs="Arial"/>
            <w:color w:val="0000FF"/>
            <w:sz w:val="24"/>
            <w:szCs w:val="24"/>
            <w:lang w:eastAsia="ru-RU"/>
          </w:rPr>
          <w:t>Конституции Российской Федерации</w:t>
        </w:r>
      </w:hyperlink>
      <w:r w:rsidRPr="001C33C0">
        <w:rPr>
          <w:rFonts w:ascii="Arial" w:eastAsia="Times New Roman" w:hAnsi="Arial" w:cs="Arial"/>
          <w:color w:val="000000"/>
          <w:sz w:val="24"/>
          <w:szCs w:val="24"/>
          <w:lang w:eastAsia="ru-RU"/>
        </w:rPr>
        <w:t>, федеральным конституционным законам, федеральным законам, Уставу, законам Брянской области, настоящему уставу, а Совет народных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 Губернатор Брянской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Брянской области проект закона Брянской области о роспуске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Полномочия Совета народных депутатов прекращаются со дня вступления в силу закона Брянской области о его роспуске.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3.1. В случае, если соответствующим судом установлено, что избранный в правомочном составе Совет народных депутатов в течение трех месяцев подряд не проводил правомочного</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заседания, Губернатор Брянской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Брянской области проект закона Брянской области о роспуске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3.2. В случае, если соответствующим судом установлено, что вновь избранный в правомочном составе Совет народных депутатов в течение трех месяцев подряд не проводил правомочного заседания, Губернатор Брянской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Брянской области проект закона Брянской области о роспуске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Закон Брянской области о роспуске Совета народных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Губернатор Брянской области издает правовой акт об отрешении от должности главы сельского поселения или главы сельской администрации в случае: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1" w:tgtFrame="_blank" w:history="1">
        <w:r w:rsidRPr="001C33C0">
          <w:rPr>
            <w:rFonts w:ascii="Arial" w:eastAsia="Times New Roman" w:hAnsi="Arial" w:cs="Arial"/>
            <w:color w:val="0000FF"/>
            <w:sz w:val="24"/>
            <w:szCs w:val="24"/>
            <w:lang w:eastAsia="ru-RU"/>
          </w:rPr>
          <w:t>Конституции Российской Федерации</w:t>
        </w:r>
      </w:hyperlink>
      <w:r w:rsidRPr="001C33C0">
        <w:rPr>
          <w:rFonts w:ascii="Arial" w:eastAsia="Times New Roman" w:hAnsi="Arial" w:cs="Arial"/>
          <w:color w:val="000000"/>
          <w:sz w:val="24"/>
          <w:szCs w:val="24"/>
          <w:lang w:eastAsia="ru-RU"/>
        </w:rPr>
        <w:t>, федеральным конституционным законам, федеральным законам, Уставу, законам Брянской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Брянской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lastRenderedPageBreak/>
        <w:t>6. Срок, в течение которого Губернатор Брянской области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60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60. Контроль и надзор за деятельностью органов местного самоуправления и должностных лиц местного самоуправления.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62" w:tgtFrame="_blank" w:history="1">
        <w:r w:rsidRPr="001C33C0">
          <w:rPr>
            <w:rFonts w:ascii="Arial" w:eastAsia="Times New Roman" w:hAnsi="Arial" w:cs="Arial"/>
            <w:color w:val="0000FF"/>
            <w:sz w:val="24"/>
            <w:szCs w:val="24"/>
            <w:lang w:eastAsia="ru-RU"/>
          </w:rPr>
          <w:t>Конституции Российской Федерации</w:t>
        </w:r>
      </w:hyperlink>
      <w:r w:rsidRPr="001C33C0">
        <w:rPr>
          <w:rFonts w:ascii="Arial" w:eastAsia="Times New Roman" w:hAnsi="Arial" w:cs="Arial"/>
          <w:color w:val="000000"/>
          <w:sz w:val="24"/>
          <w:szCs w:val="24"/>
          <w:lang w:eastAsia="ru-RU"/>
        </w:rPr>
        <w:t>, федеральных конституционных законов, федеральных законов, устава Брянской области, законов Брянской области, настоящего устава, муниципальных правовых актов.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наделенные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самоуправления настоящему уставу и принятым в соответствии с ним нормативным правовым актам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ГЛАВА VII. ПОРЯДОК ВНЕСЕНИЯ ИЗМЕНЕНИЙ И ДОПОЛНЕНИЙ В УСТАВ СЕЛЬСКОГО ПОСЕЛЕНИЯ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61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61. Оформление инициативы по внесению изменений и дополнений в устав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главой сельской администрации, органами территориального общественного самоуправления населения, общественными объединениями и гражданами.».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62.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62 Порядок внесения изменений и дополнений в Устав муниципального образования «Сещинское сельское поселение»</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1. Изменения и дополнения в Устав муниципального образования «Сещинское сельское поселение» принимаются решением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xml:space="preserve">2. Проект Устава муниципального образования «Сещинское сельское поселение», проект муниципального правового акта о внесении изменений и дополнений в Устав муниципального образования «Сещинское сельское поселение» не позднее, чем за 30 дней до дня рассмотрения вопроса Советом народных депутатов о принятии Устава муниципального образования «Сещинское </w:t>
      </w:r>
      <w:r w:rsidRPr="001C33C0">
        <w:rPr>
          <w:rFonts w:ascii="Arial" w:eastAsia="Times New Roman" w:hAnsi="Arial" w:cs="Arial"/>
          <w:color w:val="000000"/>
          <w:sz w:val="24"/>
          <w:szCs w:val="24"/>
          <w:lang w:eastAsia="ru-RU"/>
        </w:rPr>
        <w:lastRenderedPageBreak/>
        <w:t>сельское поселение», внесении изменений и дополнений в Устав муниципального образования «Сещинское сельское поселение» подлежат официальному обнародованию с одновременным обнародованием установленного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«Сещинское сельское поселение»,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w:t>
      </w:r>
      <w:hyperlink r:id="rId63" w:tgtFrame="_blank" w:history="1">
        <w:r w:rsidRPr="001C33C0">
          <w:rPr>
            <w:rFonts w:ascii="Arial" w:eastAsia="Times New Roman" w:hAnsi="Arial" w:cs="Arial"/>
            <w:color w:val="0000FF"/>
            <w:sz w:val="24"/>
            <w:szCs w:val="24"/>
            <w:lang w:eastAsia="ru-RU"/>
          </w:rPr>
          <w:t>Конституцией Российской Федерации</w:t>
        </w:r>
      </w:hyperlink>
      <w:r w:rsidRPr="001C33C0">
        <w:rPr>
          <w:rFonts w:ascii="Arial" w:eastAsia="Times New Roman" w:hAnsi="Arial" w:cs="Arial"/>
          <w:color w:val="000000"/>
          <w:sz w:val="24"/>
          <w:szCs w:val="24"/>
          <w:lang w:eastAsia="ru-RU"/>
        </w:rPr>
        <w:t>, федеральными законами.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После обнародования не более чем через 15 дней проект Устава муниципального образования «Сещинское сельское поселение», решения о внесении изменений и дополнений в Устав муниципального образования «Сещинское сельское поселение» выносятся на публичные слушания. Результаты публичных слушаний подлежат обнародованию.</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3. Устав муниципального образования «Сещинское сельское поселение», решение о внесении изменений и дополнений в Устав муниципального образования «Сещинское сельское поселение» считаются принятыми, если за их принятие проголосовало не менее 2/3 от числа депутатов, установленного настоящим Уставом для Совета народных депутатов.</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4. Устав муниципального образования, муниципальный правовой акт о внесении изменений и дополнений в Устав муниципального образования «Сещинское сельское поселение» подлежит государственной регистрации в органах юстиции, в порядке, установленном федеральным законом.</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5. Устав муниципального образования, муниципальный правовой акт о внесении изменений и дополнений в Устав муниципального образования «Сещинское сельское поселение» подлежат официальному обнародованию после государственной регистрации и вступают в силу после их официального обнародования.».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ГЛАВА VIII. ЗАКЛЮЧИТЕЛЬНЫЕ И ПЕРЕХОДНЫЕ ПОЛОЖЕНИЯ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 </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63. Устава муниципального образования «Сещинское сельское поселение» изложить в следующей редакции:</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«Статья 63. Переходные положения</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в устав указанных изменений и дополнений.».</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color w:val="000000"/>
          <w:sz w:val="24"/>
          <w:szCs w:val="24"/>
          <w:lang w:eastAsia="ru-RU"/>
        </w:rPr>
        <w:t> </w:t>
      </w:r>
    </w:p>
    <w:p w:rsidR="001C33C0" w:rsidRPr="001C33C0" w:rsidRDefault="001C33C0" w:rsidP="001C33C0">
      <w:pPr>
        <w:spacing w:after="0" w:line="240" w:lineRule="auto"/>
        <w:ind w:firstLine="567"/>
        <w:jc w:val="both"/>
        <w:rPr>
          <w:rFonts w:ascii="Arial" w:eastAsia="Times New Roman" w:hAnsi="Arial" w:cs="Arial"/>
          <w:color w:val="000000"/>
          <w:sz w:val="28"/>
          <w:szCs w:val="28"/>
          <w:lang w:eastAsia="ru-RU"/>
        </w:rPr>
      </w:pPr>
      <w:r w:rsidRPr="001C33C0">
        <w:rPr>
          <w:rFonts w:ascii="Arial" w:eastAsia="Times New Roman" w:hAnsi="Arial" w:cs="Arial"/>
          <w:b/>
          <w:bCs/>
          <w:color w:val="000000"/>
          <w:sz w:val="28"/>
          <w:szCs w:val="28"/>
          <w:lang w:eastAsia="ru-RU"/>
        </w:rPr>
        <w:t>ГЛАВА IХ. ПЕРЕХОДНЫЕ ПОЛОЖЕНИЯ</w:t>
      </w:r>
    </w:p>
    <w:p w:rsidR="001C33C0" w:rsidRPr="001C33C0" w:rsidRDefault="001C33C0" w:rsidP="001C33C0">
      <w:pPr>
        <w:spacing w:after="0" w:line="240" w:lineRule="auto"/>
        <w:ind w:firstLine="567"/>
        <w:jc w:val="both"/>
        <w:rPr>
          <w:rFonts w:ascii="Arial" w:eastAsia="Times New Roman" w:hAnsi="Arial" w:cs="Arial"/>
          <w:color w:val="000000"/>
          <w:sz w:val="26"/>
          <w:szCs w:val="26"/>
          <w:lang w:eastAsia="ru-RU"/>
        </w:rPr>
      </w:pPr>
      <w:r w:rsidRPr="001C33C0">
        <w:rPr>
          <w:rFonts w:ascii="Arial" w:eastAsia="Times New Roman" w:hAnsi="Arial" w:cs="Arial"/>
          <w:b/>
          <w:bCs/>
          <w:color w:val="000000"/>
          <w:sz w:val="26"/>
          <w:szCs w:val="26"/>
          <w:lang w:eastAsia="ru-RU"/>
        </w:rPr>
        <w:t>Статья 64. Порядок вступления в силу изменений и дополнений настоящего Устава</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Главу IX. Переходные положения исключить.</w:t>
      </w:r>
    </w:p>
    <w:p w:rsidR="001C33C0" w:rsidRPr="001C33C0" w:rsidRDefault="001C33C0" w:rsidP="001C33C0">
      <w:pPr>
        <w:spacing w:after="0" w:line="240" w:lineRule="auto"/>
        <w:ind w:firstLine="720"/>
        <w:jc w:val="both"/>
        <w:rPr>
          <w:rFonts w:ascii="Arial" w:eastAsia="Times New Roman" w:hAnsi="Arial" w:cs="Arial"/>
          <w:color w:val="000000"/>
          <w:sz w:val="24"/>
          <w:szCs w:val="24"/>
          <w:lang w:eastAsia="ru-RU"/>
        </w:rPr>
      </w:pPr>
      <w:r w:rsidRPr="001C33C0">
        <w:rPr>
          <w:rFonts w:ascii="Arial" w:eastAsia="Times New Roman" w:hAnsi="Arial" w:cs="Arial"/>
          <w:b/>
          <w:bCs/>
          <w:color w:val="000000"/>
          <w:sz w:val="24"/>
          <w:szCs w:val="24"/>
          <w:lang w:eastAsia="ru-RU"/>
        </w:rPr>
        <w:t>Статью 64. Порядок вступления в силу изменений и дополнений настоящего Устава исключить.</w:t>
      </w:r>
    </w:p>
    <w:p w:rsidR="00D8748E" w:rsidRDefault="00D8748E"/>
    <w:sectPr w:rsidR="00D87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7D"/>
    <w:rsid w:val="001C33C0"/>
    <w:rsid w:val="00D76C7D"/>
    <w:rsid w:val="00D8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697F"/>
  <w15:chartTrackingRefBased/>
  <w15:docId w15:val="{951817F6-A265-4233-9D22-17B06AE9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3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33C0"/>
    <w:rPr>
      <w:color w:val="0000FF"/>
      <w:u w:val="single"/>
    </w:rPr>
  </w:style>
  <w:style w:type="character" w:styleId="a5">
    <w:name w:val="FollowedHyperlink"/>
    <w:basedOn w:val="a0"/>
    <w:uiPriority w:val="99"/>
    <w:semiHidden/>
    <w:unhideWhenUsed/>
    <w:rsid w:val="001C33C0"/>
    <w:rPr>
      <w:color w:val="800080"/>
      <w:u w:val="single"/>
    </w:rPr>
  </w:style>
  <w:style w:type="character" w:customStyle="1" w:styleId="hyperlink">
    <w:name w:val="hyperlink"/>
    <w:basedOn w:val="a0"/>
    <w:rsid w:val="001C33C0"/>
  </w:style>
  <w:style w:type="paragraph" w:customStyle="1" w:styleId="chapter">
    <w:name w:val="chapter"/>
    <w:basedOn w:val="a"/>
    <w:rsid w:val="001C3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C33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DA064540-C9F8-44B2-99A2-C2E64E650E42" TargetMode="External"/><Relationship Id="rId3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CABF7FCD-B107-4AC1-8452-9C41F58A642B" TargetMode="External"/><Relationship Id="rId63" Type="http://schemas.openxmlformats.org/officeDocument/2006/relationships/hyperlink" Target="https://pravo-search.minjust.ru/bigs/showDocument.html?id=15D4560C-D530-4955-BF7E-F734337AE80B" TargetMode="External"/><Relationship Id="rId7" Type="http://schemas.openxmlformats.org/officeDocument/2006/relationships/hyperlink" Target="consultantplus://offline/main?base=ROS;n=112001;fld=134;dst=306" TargetMode="External"/><Relationship Id="rId2" Type="http://schemas.openxmlformats.org/officeDocument/2006/relationships/settings" Target="settings.xml"/><Relationship Id="rId16" Type="http://schemas.openxmlformats.org/officeDocument/2006/relationships/hyperlink" Target="https://pravo-search.minjust.ru/bigs/showDocument.html?id=3F6DAAD2-8120-4484-A7B6-528EB728C450"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B5C1D49E-FAAD-4027-8721-C4ED5CA2F0A3" TargetMode="External"/><Relationship Id="rId62"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370BA400-14C4-4CDB-8A8B-B11F2A1A2F55" TargetMode="External"/><Relationship Id="rId11" Type="http://schemas.openxmlformats.org/officeDocument/2006/relationships/hyperlink" Target="consultantplus://offline/main?base=ROS;n=117671;fld=134;dst=101100"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6785A26F-52A6-439E-A2E4-93801511E564"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15D4560C-D530-4955-BF7E-F734337AE80B" TargetMode="External"/><Relationship Id="rId53" Type="http://schemas.openxmlformats.org/officeDocument/2006/relationships/hyperlink" Target="https://pravo-search.minjust.ru/bigs/showDocument.html?id=8F21B21C-A408-42C4-B9FE-A939B863C84A" TargetMode="External"/><Relationship Id="rId58"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313AE05C-60D9-4F9E-8A34-D942808694A8" TargetMode="External"/><Relationship Id="rId15" Type="http://schemas.openxmlformats.org/officeDocument/2006/relationships/hyperlink" Target="https://pravo-search.minjust.ru/bigs/showDocument.html?id=1286E8CF-317A-47BA-AA4B-FE62C0EA8781" TargetMode="External"/><Relationship Id="rId23" Type="http://schemas.openxmlformats.org/officeDocument/2006/relationships/hyperlink" Target="https://pravo-search.minjust.ru/bigs/showDocument.html?id=6785A26F-52A6-439E-A2E4-93801511E564"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62B0FBAC-8185-439F-812B-760EEA55B92B" TargetMode="External"/><Relationship Id="rId19" Type="http://schemas.openxmlformats.org/officeDocument/2006/relationships/hyperlink" Target="https://pravo-search.minjust.ru/bigs/showDocument.html?id=657E8284-BC2A-4A2A-B081-84E5E12B557E" TargetMode="External"/><Relationship Id="rId31" Type="http://schemas.openxmlformats.org/officeDocument/2006/relationships/hyperlink" Target="https://pravo-search.minjust.ru/bigs/showDocument.html?id=4F48675C-2DC2-4B7B-8F43-C7D17AB9072F" TargetMode="External"/><Relationship Id="rId44"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15D4560C-D530-4955-BF7E-F734337AE80B" TargetMode="External"/><Relationship Id="rId65" Type="http://schemas.openxmlformats.org/officeDocument/2006/relationships/theme" Target="theme/theme1.xm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3658A2F0-13F2-4925-A536-3EF779CFF4CC"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6785A26F-52A6-439E-A2E4-93801511E564"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8F21B21C-A408-42C4-B9FE-A939B863C84A" TargetMode="External"/><Relationship Id="rId64" Type="http://schemas.openxmlformats.org/officeDocument/2006/relationships/fontTable" Target="fontTable.xml"/><Relationship Id="rId8" Type="http://schemas.openxmlformats.org/officeDocument/2006/relationships/hyperlink" Target="https://pravo-search.minjust.ru/bigs/showDocument.html?id=0040F7A8-9A0D-4E71-BA36-B348C3CFE439" TargetMode="External"/><Relationship Id="rId51"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12" Type="http://schemas.openxmlformats.org/officeDocument/2006/relationships/hyperlink" Target="consultantplus://offline/main?base=ROS;n=117671;fld=134;dst=100216"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DA064540-C9F8-44B2-99A2-C2E64E650E42" TargetMode="External"/><Relationship Id="rId59"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20949</Words>
  <Characters>119412</Characters>
  <Application>Microsoft Office Word</Application>
  <DocSecurity>0</DocSecurity>
  <Lines>995</Lines>
  <Paragraphs>280</Paragraphs>
  <ScaleCrop>false</ScaleCrop>
  <Company/>
  <LinksUpToDate>false</LinksUpToDate>
  <CharactersWithSpaces>140081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2023-06-14T12:35:00Z</dcterms:created>
  <dcterms:modified xsi:type="dcterms:W3CDTF">2023-06-14T12:35:00Z</dcterms:modified>
</cp:coreProperties>
</file>