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3B" w:rsidRDefault="004D393B" w:rsidP="004D393B">
      <w:pPr>
        <w:ind w:right="-5"/>
        <w:jc w:val="center"/>
        <w:rPr>
          <w:b/>
        </w:rPr>
      </w:pPr>
      <w:r>
        <w:rPr>
          <w:b/>
        </w:rPr>
        <w:t>РОССИЙСКАЯ  ФЕДЕРАЦИЯ</w:t>
      </w:r>
    </w:p>
    <w:p w:rsidR="004D393B" w:rsidRDefault="004D393B" w:rsidP="004D393B">
      <w:pPr>
        <w:ind w:right="-5"/>
        <w:jc w:val="center"/>
        <w:rPr>
          <w:b/>
        </w:rPr>
      </w:pPr>
      <w:r>
        <w:rPr>
          <w:b/>
        </w:rPr>
        <w:t>БРЯНСКАЯ ОБЛАСТЬ</w:t>
      </w:r>
    </w:p>
    <w:p w:rsidR="004D393B" w:rsidRDefault="004D393B" w:rsidP="004D393B">
      <w:pPr>
        <w:ind w:right="-5"/>
        <w:jc w:val="center"/>
        <w:rPr>
          <w:b/>
        </w:rPr>
      </w:pPr>
      <w:r>
        <w:rPr>
          <w:b/>
        </w:rPr>
        <w:t>ДУБРОВСКИЙ  РАЙОН</w:t>
      </w:r>
    </w:p>
    <w:p w:rsidR="004D393B" w:rsidRDefault="004D393B" w:rsidP="004D393B">
      <w:pPr>
        <w:ind w:right="-5"/>
        <w:jc w:val="center"/>
        <w:rPr>
          <w:b/>
          <w:u w:val="single"/>
        </w:rPr>
      </w:pPr>
      <w:r>
        <w:rPr>
          <w:b/>
          <w:u w:val="single"/>
        </w:rPr>
        <w:t>СЕЩИНСКАЯ СЕЛЬСКАЯ АДМИНИСТРАЦИЯ</w:t>
      </w:r>
    </w:p>
    <w:p w:rsidR="004D393B" w:rsidRDefault="004D393B" w:rsidP="004D393B">
      <w:pPr>
        <w:pStyle w:val="1"/>
        <w:rPr>
          <w:b/>
          <w:sz w:val="28"/>
          <w:szCs w:val="28"/>
        </w:rPr>
      </w:pPr>
    </w:p>
    <w:p w:rsidR="004D393B" w:rsidRDefault="004D393B" w:rsidP="004D393B">
      <w:pPr>
        <w:pStyle w:val="1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ПОСТАНОВЛЕНИЕ</w:t>
      </w:r>
    </w:p>
    <w:p w:rsidR="004D393B" w:rsidRDefault="004D393B" w:rsidP="004D393B">
      <w:pPr>
        <w:ind w:right="-5"/>
      </w:pPr>
      <w:r>
        <w:t>от   16.01.2015 г.                                 п. Сеща                                      №  5</w:t>
      </w:r>
    </w:p>
    <w:p w:rsidR="004D393B" w:rsidRDefault="004D393B" w:rsidP="004D393B">
      <w:pPr>
        <w:ind w:right="-5"/>
        <w:rPr>
          <w:sz w:val="24"/>
          <w:szCs w:val="24"/>
        </w:rPr>
      </w:pPr>
    </w:p>
    <w:p w:rsidR="004D393B" w:rsidRPr="002E013D" w:rsidRDefault="004D393B" w:rsidP="004D393B">
      <w:pPr>
        <w:rPr>
          <w:b/>
        </w:rPr>
      </w:pPr>
      <w:r w:rsidRPr="002E013D">
        <w:rPr>
          <w:b/>
        </w:rPr>
        <w:t xml:space="preserve">Об утверждении схемы теплоснабжения </w:t>
      </w:r>
    </w:p>
    <w:p w:rsidR="004D393B" w:rsidRPr="002E013D" w:rsidRDefault="004D393B" w:rsidP="004D393B">
      <w:pPr>
        <w:rPr>
          <w:b/>
        </w:rPr>
      </w:pPr>
      <w:r w:rsidRPr="002E013D">
        <w:rPr>
          <w:b/>
        </w:rPr>
        <w:t xml:space="preserve">муниципального образования </w:t>
      </w:r>
    </w:p>
    <w:p w:rsidR="004D393B" w:rsidRPr="002E013D" w:rsidRDefault="004D393B" w:rsidP="004D393B">
      <w:pPr>
        <w:rPr>
          <w:b/>
        </w:rPr>
      </w:pPr>
      <w:r w:rsidRPr="002E013D">
        <w:rPr>
          <w:b/>
        </w:rPr>
        <w:t>Сещинского сельского поселения</w:t>
      </w:r>
    </w:p>
    <w:p w:rsidR="004D393B" w:rsidRPr="002E013D" w:rsidRDefault="004D393B" w:rsidP="004D393B">
      <w:pPr>
        <w:rPr>
          <w:b/>
        </w:rPr>
      </w:pPr>
      <w:r w:rsidRPr="002E013D">
        <w:rPr>
          <w:b/>
        </w:rPr>
        <w:t xml:space="preserve"> Дубровского района Брянской области </w:t>
      </w:r>
    </w:p>
    <w:p w:rsidR="004D393B" w:rsidRPr="002E013D" w:rsidRDefault="004D393B" w:rsidP="004D393B">
      <w:pPr>
        <w:rPr>
          <w:b/>
        </w:rPr>
      </w:pPr>
      <w:r w:rsidRPr="002E013D">
        <w:rPr>
          <w:b/>
        </w:rPr>
        <w:t>на период до 2029 года</w:t>
      </w:r>
    </w:p>
    <w:p w:rsidR="004D393B" w:rsidRDefault="004D393B" w:rsidP="004D393B"/>
    <w:p w:rsidR="004D393B" w:rsidRDefault="004D393B" w:rsidP="004D393B">
      <w:pPr>
        <w:pStyle w:val="a3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требованиями к порядку разработки и утверждения схем теплоснабжени</w:t>
      </w:r>
      <w:r w:rsidR="00792230">
        <w:rPr>
          <w:sz w:val="28"/>
          <w:szCs w:val="28"/>
        </w:rPr>
        <w:t>я, утвержденных постановлением П</w:t>
      </w:r>
      <w:r>
        <w:rPr>
          <w:sz w:val="28"/>
          <w:szCs w:val="28"/>
        </w:rPr>
        <w:t xml:space="preserve">равительства </w:t>
      </w:r>
      <w:r w:rsidR="00792230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 от 22 февраля 2012 г. № 154, с учетом рекомендаций жителей муниципального образования «Сещинское сельское поселение», на основании протокола  о проведении публичных слушаний по проекту схемы теплоснабжения муниципального образования «Сещинское сельское поселение» на период до 2029 года от 16.01.2015 г.,</w:t>
      </w:r>
      <w:proofErr w:type="gramEnd"/>
    </w:p>
    <w:p w:rsidR="004D393B" w:rsidRDefault="004D393B" w:rsidP="004D393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4D393B" w:rsidRDefault="004D393B" w:rsidP="004D393B">
      <w:pPr>
        <w:pStyle w:val="a3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ПОСТАНОВЛЯЮ:</w:t>
      </w:r>
    </w:p>
    <w:p w:rsidR="004D393B" w:rsidRDefault="004D393B" w:rsidP="004D393B">
      <w:pPr>
        <w:jc w:val="both"/>
      </w:pPr>
    </w:p>
    <w:p w:rsidR="004D393B" w:rsidRDefault="004D393B" w:rsidP="002E013D">
      <w:pPr>
        <w:pStyle w:val="a5"/>
        <w:numPr>
          <w:ilvl w:val="0"/>
          <w:numId w:val="1"/>
        </w:numPr>
        <w:tabs>
          <w:tab w:val="left" w:pos="1134"/>
        </w:tabs>
        <w:ind w:left="709" w:firstLine="0"/>
        <w:jc w:val="both"/>
      </w:pPr>
      <w:r>
        <w:t>Утвердить схему теплоснабжения муниципального образования Сещинского сельского поселения Дубровского муниципального района Брянской области на период до 2029 года.</w:t>
      </w:r>
    </w:p>
    <w:p w:rsidR="002E013D" w:rsidRDefault="002E013D" w:rsidP="002E013D">
      <w:pPr>
        <w:pStyle w:val="a5"/>
        <w:tabs>
          <w:tab w:val="left" w:pos="1134"/>
        </w:tabs>
        <w:ind w:left="709"/>
        <w:jc w:val="both"/>
      </w:pPr>
    </w:p>
    <w:p w:rsidR="004D393B" w:rsidRDefault="002E013D" w:rsidP="002E013D">
      <w:pPr>
        <w:pStyle w:val="a5"/>
        <w:numPr>
          <w:ilvl w:val="0"/>
          <w:numId w:val="1"/>
        </w:numPr>
        <w:tabs>
          <w:tab w:val="left" w:pos="1134"/>
        </w:tabs>
        <w:ind w:left="709" w:firstLine="0"/>
        <w:jc w:val="both"/>
      </w:pPr>
      <w:r>
        <w:t xml:space="preserve"> </w:t>
      </w:r>
      <w:r w:rsidR="004D393B">
        <w:t>Обнародовать настоящее постановление в соответствии с Уставом муниципального образования «Сещинское сельское поселение».</w:t>
      </w:r>
    </w:p>
    <w:p w:rsidR="002E013D" w:rsidRDefault="002E013D" w:rsidP="002E013D">
      <w:pPr>
        <w:pStyle w:val="a5"/>
      </w:pPr>
    </w:p>
    <w:p w:rsidR="004D393B" w:rsidRDefault="002E013D" w:rsidP="002E013D">
      <w:pPr>
        <w:pStyle w:val="a5"/>
        <w:numPr>
          <w:ilvl w:val="0"/>
          <w:numId w:val="1"/>
        </w:numPr>
        <w:tabs>
          <w:tab w:val="left" w:pos="1134"/>
        </w:tabs>
        <w:ind w:left="709" w:firstLine="0"/>
        <w:jc w:val="both"/>
      </w:pPr>
      <w:r>
        <w:t xml:space="preserve"> Разместить настоящее постановление на официальном сайте муниципального образования «Сещинское сельское поселение» </w:t>
      </w:r>
      <w:hyperlink r:id="rId5" w:history="1">
        <w:r w:rsidRPr="00E557C6">
          <w:rPr>
            <w:rStyle w:val="a6"/>
            <w:lang w:val="en-US"/>
          </w:rPr>
          <w:t>http</w:t>
        </w:r>
        <w:r w:rsidRPr="00E557C6">
          <w:rPr>
            <w:rStyle w:val="a6"/>
          </w:rPr>
          <w:t>://</w:t>
        </w:r>
        <w:proofErr w:type="spellStart"/>
        <w:r w:rsidRPr="00E557C6">
          <w:rPr>
            <w:rStyle w:val="a6"/>
            <w:lang w:val="en-US"/>
          </w:rPr>
          <w:t>sescha</w:t>
        </w:r>
        <w:proofErr w:type="spellEnd"/>
        <w:r w:rsidRPr="002E013D">
          <w:rPr>
            <w:rStyle w:val="a6"/>
          </w:rPr>
          <w:t>.</w:t>
        </w:r>
        <w:proofErr w:type="spellStart"/>
        <w:r w:rsidRPr="00E557C6">
          <w:rPr>
            <w:rStyle w:val="a6"/>
            <w:lang w:val="en-US"/>
          </w:rPr>
          <w:t>ru</w:t>
        </w:r>
        <w:proofErr w:type="spellEnd"/>
        <w:r w:rsidRPr="002E013D">
          <w:rPr>
            <w:rStyle w:val="a6"/>
          </w:rPr>
          <w:t>/</w:t>
        </w:r>
      </w:hyperlink>
      <w:r w:rsidRPr="002E013D">
        <w:t xml:space="preserve"> </w:t>
      </w:r>
      <w:r>
        <w:t>в сети Интернет.</w:t>
      </w:r>
    </w:p>
    <w:p w:rsidR="002E013D" w:rsidRDefault="002E013D" w:rsidP="002E013D">
      <w:pPr>
        <w:pStyle w:val="a5"/>
        <w:ind w:left="426"/>
        <w:jc w:val="both"/>
      </w:pPr>
    </w:p>
    <w:p w:rsidR="004D393B" w:rsidRDefault="004D393B" w:rsidP="004D393B">
      <w:pPr>
        <w:jc w:val="both"/>
      </w:pPr>
    </w:p>
    <w:p w:rsidR="004D393B" w:rsidRDefault="004D393B" w:rsidP="004D393B">
      <w:r>
        <w:t>Глава  Сещинской</w:t>
      </w:r>
    </w:p>
    <w:p w:rsidR="004D393B" w:rsidRDefault="004D393B" w:rsidP="004D393B">
      <w:r>
        <w:t>сельской администрации                                                           Лисняков Н.В.</w:t>
      </w:r>
    </w:p>
    <w:p w:rsidR="004D393B" w:rsidRDefault="004D393B" w:rsidP="004D393B"/>
    <w:p w:rsidR="00CD6346" w:rsidRDefault="00CD6346"/>
    <w:sectPr w:rsidR="00CD6346" w:rsidSect="004D39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618F"/>
    <w:multiLevelType w:val="hybridMultilevel"/>
    <w:tmpl w:val="3DFA2468"/>
    <w:lvl w:ilvl="0" w:tplc="4BDA435A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93B"/>
    <w:rsid w:val="002E013D"/>
    <w:rsid w:val="004D393B"/>
    <w:rsid w:val="00792230"/>
    <w:rsid w:val="00CD6346"/>
    <w:rsid w:val="00DD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3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D393B"/>
    <w:pPr>
      <w:keepNext/>
      <w:ind w:right="-5"/>
      <w:jc w:val="center"/>
      <w:outlineLvl w:val="0"/>
    </w:pPr>
    <w:rPr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93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4D393B"/>
    <w:pPr>
      <w:ind w:firstLine="720"/>
    </w:pPr>
    <w:rPr>
      <w:color w:val="auto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D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393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E01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sch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2015-01-16T08:19:00Z</cp:lastPrinted>
  <dcterms:created xsi:type="dcterms:W3CDTF">2015-01-16T07:58:00Z</dcterms:created>
  <dcterms:modified xsi:type="dcterms:W3CDTF">2015-01-16T08:29:00Z</dcterms:modified>
</cp:coreProperties>
</file>