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807010212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77777777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EA092F">
        <w:rPr>
          <w:rFonts w:ascii="Times New Roman" w:hAnsi="Times New Roman" w:cs="Times New Roman"/>
          <w:b/>
          <w:sz w:val="28"/>
          <w:szCs w:val="28"/>
        </w:rPr>
        <w:t>Се</w:t>
      </w:r>
      <w:r w:rsidR="008B4EE7">
        <w:rPr>
          <w:rFonts w:ascii="Times New Roman" w:hAnsi="Times New Roman" w:cs="Times New Roman"/>
          <w:b/>
          <w:sz w:val="28"/>
          <w:szCs w:val="28"/>
        </w:rPr>
        <w:t>щ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инского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3E1F0C3A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29563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48B301B9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29563A">
        <w:rPr>
          <w:rFonts w:ascii="Times New Roman" w:hAnsi="Times New Roman" w:cs="Times New Roman"/>
          <w:b/>
          <w:sz w:val="28"/>
          <w:szCs w:val="28"/>
        </w:rPr>
        <w:t>5</w:t>
      </w:r>
      <w:r w:rsidR="00FF0AFF">
        <w:rPr>
          <w:rFonts w:ascii="Times New Roman" w:hAnsi="Times New Roman" w:cs="Times New Roman"/>
          <w:b/>
          <w:sz w:val="28"/>
          <w:szCs w:val="28"/>
        </w:rPr>
        <w:t>г.</w:t>
      </w:r>
    </w:p>
    <w:p w14:paraId="60FFCC2A" w14:textId="38309638" w:rsidR="006B5F5C" w:rsidRPr="005F6908" w:rsidRDefault="005F6908" w:rsidP="005F69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9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рп. Дубровка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9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29563A">
        <w:rPr>
          <w:rFonts w:ascii="Times New Roman" w:hAnsi="Times New Roman" w:cs="Times New Roman"/>
          <w:b/>
          <w:sz w:val="28"/>
          <w:szCs w:val="28"/>
        </w:rPr>
        <w:t>05</w:t>
      </w:r>
      <w:r w:rsidR="006B5F5C" w:rsidRPr="005F6908">
        <w:rPr>
          <w:rFonts w:ascii="Times New Roman" w:hAnsi="Times New Roman" w:cs="Times New Roman"/>
          <w:b/>
          <w:sz w:val="28"/>
          <w:szCs w:val="28"/>
        </w:rPr>
        <w:t>.05.202</w:t>
      </w:r>
      <w:r w:rsidR="0029563A">
        <w:rPr>
          <w:rFonts w:ascii="Times New Roman" w:hAnsi="Times New Roman" w:cs="Times New Roman"/>
          <w:b/>
          <w:sz w:val="28"/>
          <w:szCs w:val="28"/>
        </w:rPr>
        <w:t>5</w:t>
      </w:r>
      <w:r w:rsidR="006B5F5C" w:rsidRPr="005F6908">
        <w:rPr>
          <w:rFonts w:ascii="Times New Roman" w:hAnsi="Times New Roman" w:cs="Times New Roman"/>
          <w:b/>
          <w:sz w:val="28"/>
          <w:szCs w:val="28"/>
        </w:rPr>
        <w:t>г.</w:t>
      </w:r>
      <w:r w:rsidR="00CC6834" w:rsidRPr="005F69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BF3932" w14:textId="77777777" w:rsidR="006B5F5C" w:rsidRPr="005F6908" w:rsidRDefault="006B5F5C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22323" w14:textId="50484D02" w:rsidR="00CC6834" w:rsidRDefault="00CC6834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35A00F5B" w14:textId="20D8D249" w:rsidR="00BE1BC9" w:rsidRDefault="00CC6834" w:rsidP="00BE1BC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B75E79">
        <w:rPr>
          <w:rFonts w:ascii="Times New Roman" w:hAnsi="Times New Roman" w:cs="Times New Roman"/>
          <w:sz w:val="28"/>
          <w:szCs w:val="28"/>
        </w:rPr>
        <w:t>1</w:t>
      </w:r>
      <w:r w:rsidR="00982575">
        <w:rPr>
          <w:rFonts w:ascii="Times New Roman" w:hAnsi="Times New Roman" w:cs="Times New Roman"/>
          <w:sz w:val="28"/>
          <w:szCs w:val="28"/>
        </w:rPr>
        <w:t xml:space="preserve"> </w:t>
      </w:r>
      <w:r w:rsidR="00B75E79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4EE7">
        <w:rPr>
          <w:rFonts w:ascii="Times New Roman" w:hAnsi="Times New Roman" w:cs="Times New Roman"/>
          <w:sz w:val="28"/>
          <w:szCs w:val="28"/>
        </w:rPr>
        <w:t>2</w:t>
      </w:r>
      <w:r w:rsidR="002956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Pr="00456684">
        <w:rPr>
          <w:rFonts w:ascii="Times New Roman" w:hAnsi="Times New Roman" w:cs="Times New Roman"/>
          <w:sz w:val="28"/>
          <w:szCs w:val="28"/>
        </w:rPr>
        <w:t>1.</w:t>
      </w:r>
      <w:r w:rsidR="00456684" w:rsidRPr="00456684">
        <w:rPr>
          <w:rFonts w:ascii="Times New Roman" w:hAnsi="Times New Roman" w:cs="Times New Roman"/>
          <w:sz w:val="28"/>
          <w:szCs w:val="28"/>
        </w:rPr>
        <w:t>2.</w:t>
      </w:r>
      <w:r w:rsidR="00FC7A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5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лана работ Контрольно-счётной палаты Дубровского района на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2956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="00944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2956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1 квартал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2956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BE1BC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E50CAED" w14:textId="37D40133" w:rsidR="00253245" w:rsidRPr="0029563A" w:rsidRDefault="0029563A" w:rsidP="0029563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63A">
        <w:rPr>
          <w:rFonts w:ascii="Times New Roman" w:eastAsia="Calibri" w:hAnsi="Times New Roman" w:cs="Times New Roman"/>
          <w:color w:val="000000"/>
          <w:sz w:val="28"/>
          <w:szCs w:val="28"/>
        </w:rPr>
        <w:t>Показатели бюджета на 2025 год первоначально утверждены решением Сещинского сельского Совета народных депутатов от «19» декабря 2024 года № 38 «О бюджете Сещинского сельского поселения Дубровского муниципального района Брянской области на 2025 год и на плановый период 2026 и 2027 годов», по доходам в объеме 12234,7 тыс. рублей, по расходам 12234,7 тыс. рублей, сбалансированным. В течение отчетного периода в решение один раз вносились изменения (№40 от «27» февраля 2025г.) объем дефицита изменялся один раз. С учетом изменений бюджет на 2025 год утвержден по доходам в объеме 12274,5 тыс. рублей, по расходам в объеме 14115,6 тыс. рублей, дефицит бюджета утвержден в сумме 1841,1 тыс.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245" w:rsidRPr="00A07DE0">
        <w:rPr>
          <w:rFonts w:ascii="Times New Roman" w:hAnsi="Times New Roman" w:cs="Times New Roman"/>
          <w:sz w:val="28"/>
          <w:szCs w:val="28"/>
        </w:rPr>
        <w:t xml:space="preserve">Источником финансирования дефицита бюджета утверждены имеющиеся остатки средств на счете бюджета. </w:t>
      </w:r>
    </w:p>
    <w:p w14:paraId="4C85ACE8" w14:textId="66C44515" w:rsidR="00253245" w:rsidRDefault="00253245" w:rsidP="00253245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E161CD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за 1 квартал 202</w:t>
      </w:r>
      <w:r w:rsidR="002956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161CD">
        <w:rPr>
          <w:rFonts w:ascii="Times New Roman" w:hAnsi="Times New Roman" w:cs="Times New Roman"/>
          <w:sz w:val="28"/>
          <w:szCs w:val="28"/>
        </w:rPr>
        <w:t xml:space="preserve"> бюджет исполнен по доходам в </w:t>
      </w:r>
      <w:r w:rsidRPr="00BE733C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29563A">
        <w:rPr>
          <w:rFonts w:ascii="Times New Roman" w:hAnsi="Times New Roman" w:cs="Times New Roman"/>
          <w:sz w:val="28"/>
          <w:szCs w:val="28"/>
        </w:rPr>
        <w:t>1241,6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563A">
        <w:rPr>
          <w:rFonts w:ascii="Times New Roman" w:hAnsi="Times New Roman" w:cs="Times New Roman"/>
          <w:sz w:val="28"/>
          <w:szCs w:val="28"/>
        </w:rPr>
        <w:t>10,1</w:t>
      </w:r>
      <w:r w:rsidR="00BB0525">
        <w:rPr>
          <w:rFonts w:ascii="Times New Roman" w:hAnsi="Times New Roman" w:cs="Times New Roman"/>
          <w:sz w:val="28"/>
          <w:szCs w:val="28"/>
        </w:rPr>
        <w:t>%</w:t>
      </w:r>
      <w:r w:rsidRPr="00BE733C">
        <w:rPr>
          <w:rFonts w:ascii="Times New Roman" w:hAnsi="Times New Roman" w:cs="Times New Roman"/>
          <w:sz w:val="28"/>
          <w:szCs w:val="28"/>
        </w:rPr>
        <w:t xml:space="preserve"> к утвержденному годовому плану, по расходам в сумме </w:t>
      </w:r>
      <w:r w:rsidR="0029563A">
        <w:rPr>
          <w:rFonts w:ascii="Times New Roman" w:hAnsi="Times New Roman" w:cs="Times New Roman"/>
          <w:sz w:val="28"/>
          <w:szCs w:val="28"/>
        </w:rPr>
        <w:t>2106,8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563A">
        <w:rPr>
          <w:rFonts w:ascii="Times New Roman" w:hAnsi="Times New Roman" w:cs="Times New Roman"/>
          <w:sz w:val="28"/>
          <w:szCs w:val="28"/>
        </w:rPr>
        <w:t>14,9</w:t>
      </w:r>
      <w:r w:rsidR="00645C06">
        <w:rPr>
          <w:rFonts w:ascii="Times New Roman" w:hAnsi="Times New Roman" w:cs="Times New Roman"/>
          <w:sz w:val="28"/>
          <w:szCs w:val="28"/>
        </w:rPr>
        <w:t>%</w:t>
      </w:r>
      <w:r w:rsidRPr="00BE733C">
        <w:rPr>
          <w:rFonts w:ascii="Times New Roman" w:hAnsi="Times New Roman" w:cs="Times New Roman"/>
          <w:sz w:val="28"/>
          <w:szCs w:val="28"/>
        </w:rPr>
        <w:t xml:space="preserve"> к годовым назначениям уточненной бюджетной росписи, </w:t>
      </w:r>
      <w:r w:rsidR="0029563A">
        <w:rPr>
          <w:rFonts w:ascii="Times New Roman" w:hAnsi="Times New Roman" w:cs="Times New Roman"/>
          <w:sz w:val="28"/>
          <w:szCs w:val="28"/>
        </w:rPr>
        <w:t>дефицит</w:t>
      </w:r>
      <w:r w:rsidRPr="00BE733C">
        <w:rPr>
          <w:rFonts w:ascii="Times New Roman" w:hAnsi="Times New Roman" w:cs="Times New Roman"/>
          <w:sz w:val="28"/>
          <w:szCs w:val="28"/>
        </w:rPr>
        <w:t xml:space="preserve"> бюджета составил </w:t>
      </w:r>
      <w:r w:rsidR="0029563A">
        <w:rPr>
          <w:rFonts w:ascii="Times New Roman" w:hAnsi="Times New Roman" w:cs="Times New Roman"/>
          <w:sz w:val="28"/>
          <w:szCs w:val="28"/>
        </w:rPr>
        <w:t>865,2</w:t>
      </w:r>
      <w:r w:rsidRPr="00BE73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2B5D6B2" w14:textId="77777777" w:rsidR="00BB0525" w:rsidRDefault="00BB0525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05EC2" w14:textId="25594938" w:rsidR="00CC6834" w:rsidRDefault="00F05059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C6834">
        <w:rPr>
          <w:rFonts w:ascii="Times New Roman" w:hAnsi="Times New Roman" w:cs="Times New Roman"/>
          <w:b/>
          <w:sz w:val="28"/>
          <w:szCs w:val="28"/>
        </w:rPr>
        <w:t>Анализ исполнения доход</w:t>
      </w:r>
      <w:r w:rsidR="00C0642F">
        <w:rPr>
          <w:rFonts w:ascii="Times New Roman" w:hAnsi="Times New Roman" w:cs="Times New Roman"/>
          <w:b/>
          <w:sz w:val="28"/>
          <w:szCs w:val="28"/>
        </w:rPr>
        <w:t>ной части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65C1D161" w14:textId="669B8CBB" w:rsidR="0029563A" w:rsidRPr="0029563A" w:rsidRDefault="0029563A" w:rsidP="0029563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88960416"/>
      <w:bookmarkStart w:id="1" w:name="_Hlk188887316"/>
      <w:r w:rsidRPr="002956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Доходная часть бюджета за 1 квартал 2025 года исполнена в сумме 1241,6 тыс. рублей, или 10,1% к утвержденным годовым назначениям. По сравнению с соответствующим периодом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2025</w:t>
      </w:r>
      <w:r w:rsidRPr="002956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года, доходы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снизились</w:t>
      </w:r>
      <w:r w:rsidRPr="002956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68,0 тыс. рублей. В структуре доходов бюджета удельный вес собственных доходов составил 83,2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процента</w:t>
      </w:r>
      <w:r w:rsidRPr="002956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Собственные доходы бюджета в сравнении с отчетным периодом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2025</w:t>
      </w:r>
      <w:r w:rsidRPr="002956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снизились</w:t>
      </w:r>
      <w:r w:rsidRPr="002956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9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,0</w:t>
      </w:r>
      <w:r w:rsidRPr="0029563A">
        <w:rPr>
          <w:rFonts w:ascii="Times New Roman" w:eastAsia="Calibri" w:hAnsi="Times New Roman" w:cs="Times New Roman"/>
          <w:color w:val="000000"/>
          <w:sz w:val="28"/>
          <w:szCs w:val="28"/>
        </w:rPr>
        <w:t>% или на 102,0 тыс. рублей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956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2956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бъем безвозмездных поступлений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вырос</w:t>
      </w:r>
      <w:r w:rsidRPr="002956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119,4%, или на 34,0 тыс. рублей.</w:t>
      </w:r>
    </w:p>
    <w:p w14:paraId="578A558C" w14:textId="2730B2ED" w:rsidR="0029563A" w:rsidRPr="0029563A" w:rsidRDefault="0029563A" w:rsidP="0029563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6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долю безвозмездных поступлений приходится 16,8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% доходной части бюджета</w:t>
      </w:r>
      <w:r w:rsidRPr="002956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bookmarkEnd w:id="0"/>
    <w:p w14:paraId="678F8B5C" w14:textId="77777777" w:rsidR="0029563A" w:rsidRDefault="0029563A" w:rsidP="0029563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29563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 xml:space="preserve">Сведения о поступлении доходов </w:t>
      </w:r>
      <w:r w:rsidRPr="0029563A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за 1 квартал 2025 года приведены в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        </w:t>
      </w:r>
    </w:p>
    <w:p w14:paraId="438C6298" w14:textId="20DCA421" w:rsidR="0029563A" w:rsidRPr="0029563A" w:rsidRDefault="0029563A" w:rsidP="0029563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                                                     </w:t>
      </w:r>
      <w:r w:rsidRPr="0029563A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таблице</w:t>
      </w:r>
      <w:r w:rsidRPr="0029563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Pr="0029563A">
        <w:rPr>
          <w:rFonts w:ascii="Times New Roman" w:eastAsia="Calibri" w:hAnsi="Times New Roman" w:cs="Times New Roman"/>
          <w:i/>
          <w:iCs/>
        </w:rPr>
        <w:t>(тыс. руб.)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46"/>
        <w:gridCol w:w="1134"/>
        <w:gridCol w:w="993"/>
        <w:gridCol w:w="1134"/>
        <w:gridCol w:w="1134"/>
        <w:gridCol w:w="1167"/>
      </w:tblGrid>
      <w:tr w:rsidR="0029563A" w:rsidRPr="0029563A" w14:paraId="3E846571" w14:textId="77777777" w:rsidTr="00D7547C">
        <w:trPr>
          <w:cantSplit/>
          <w:trHeight w:val="1215"/>
          <w:tblHeader/>
          <w:jc w:val="center"/>
        </w:trPr>
        <w:tc>
          <w:tcPr>
            <w:tcW w:w="414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AF4AF0" w14:textId="77777777" w:rsidR="0029563A" w:rsidRPr="0029563A" w:rsidRDefault="0029563A" w:rsidP="0029563A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DAE4B5" w14:textId="77777777" w:rsidR="0029563A" w:rsidRPr="0029563A" w:rsidRDefault="0029563A" w:rsidP="00D7547C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6248707" w14:textId="77777777" w:rsidR="00D7547C" w:rsidRDefault="00D7547C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E84AF9E" w14:textId="055A596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9563A">
              <w:rPr>
                <w:rFonts w:ascii="Times New Roman" w:eastAsia="Calibri" w:hAnsi="Times New Roman" w:cs="Times New Roman"/>
                <w:color w:val="000000"/>
              </w:rPr>
              <w:t>Исполнено</w:t>
            </w:r>
          </w:p>
          <w:p w14:paraId="4352459F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9563A">
              <w:rPr>
                <w:rFonts w:ascii="Times New Roman" w:eastAsia="Calibri" w:hAnsi="Times New Roman" w:cs="Times New Roman"/>
                <w:color w:val="000000"/>
              </w:rPr>
              <w:t>2024г.</w:t>
            </w:r>
          </w:p>
          <w:p w14:paraId="4645BD1A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C746E33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9B49FFA" w14:textId="77777777" w:rsidR="0029563A" w:rsidRPr="0029563A" w:rsidRDefault="0029563A" w:rsidP="00D7547C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/>
              </w:rPr>
            </w:pPr>
            <w:r w:rsidRPr="0029563A">
              <w:rPr>
                <w:rFonts w:ascii="Times New Roman" w:eastAsia="Calibri" w:hAnsi="Times New Roman" w:cs="Times New Roman"/>
                <w:color w:val="000000"/>
              </w:rPr>
              <w:t>Уточнено</w:t>
            </w:r>
          </w:p>
          <w:p w14:paraId="416A00A1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29563A">
              <w:rPr>
                <w:rFonts w:ascii="Times New Roman" w:eastAsia="Calibri" w:hAnsi="Times New Roman" w:cs="Times New Roman"/>
                <w:color w:val="000000"/>
              </w:rPr>
              <w:t>2025г.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A6ECEB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9563A">
              <w:rPr>
                <w:rFonts w:ascii="Times New Roman" w:eastAsia="Calibri" w:hAnsi="Times New Roman" w:cs="Times New Roman"/>
                <w:color w:val="000000"/>
              </w:rPr>
              <w:t>Исполнено</w:t>
            </w:r>
          </w:p>
          <w:p w14:paraId="10DBB157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29563A">
              <w:rPr>
                <w:rFonts w:ascii="Times New Roman" w:eastAsia="Calibri" w:hAnsi="Times New Roman" w:cs="Times New Roman"/>
                <w:color w:val="000000"/>
              </w:rPr>
              <w:t>2024г.</w:t>
            </w:r>
          </w:p>
        </w:tc>
        <w:tc>
          <w:tcPr>
            <w:tcW w:w="1134" w:type="dxa"/>
            <w:vAlign w:val="center"/>
          </w:tcPr>
          <w:p w14:paraId="572F1266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9563A">
              <w:rPr>
                <w:rFonts w:ascii="Times New Roman" w:eastAsia="Calibri" w:hAnsi="Times New Roman" w:cs="Times New Roman"/>
                <w:color w:val="000000"/>
              </w:rPr>
              <w:t>% исполнения</w:t>
            </w:r>
          </w:p>
          <w:p w14:paraId="43E1AAF2" w14:textId="4B913A70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6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654E96" w14:textId="77777777" w:rsidR="00D7547C" w:rsidRDefault="00D7547C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367E23A" w14:textId="725D03BD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9563A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  <w:p w14:paraId="035E9C85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9563A">
              <w:rPr>
                <w:rFonts w:ascii="Times New Roman" w:eastAsia="Calibri" w:hAnsi="Times New Roman" w:cs="Times New Roman"/>
                <w:color w:val="000000"/>
              </w:rPr>
              <w:t>исполнения</w:t>
            </w:r>
          </w:p>
          <w:p w14:paraId="5FA75ECD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9563A">
              <w:rPr>
                <w:rFonts w:ascii="Times New Roman" w:eastAsia="Calibri" w:hAnsi="Times New Roman" w:cs="Times New Roman"/>
                <w:color w:val="000000"/>
              </w:rPr>
              <w:t>2025/2024</w:t>
            </w:r>
          </w:p>
          <w:p w14:paraId="32ECB910" w14:textId="52B610DC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29563A" w:rsidRPr="0029563A" w14:paraId="7520D773" w14:textId="77777777" w:rsidTr="00D7547C">
        <w:trPr>
          <w:trHeight w:val="325"/>
          <w:jc w:val="center"/>
        </w:trPr>
        <w:tc>
          <w:tcPr>
            <w:tcW w:w="414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347697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9563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B67732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9563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993" w:type="dxa"/>
          </w:tcPr>
          <w:p w14:paraId="660761D9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9563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41B3DF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9563A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134" w:type="dxa"/>
          </w:tcPr>
          <w:p w14:paraId="279E5D63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9563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715D9C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9563A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  <w:tr w:rsidR="0029563A" w:rsidRPr="0029563A" w14:paraId="1D6B48A0" w14:textId="77777777" w:rsidTr="00D7547C">
        <w:trPr>
          <w:trHeight w:val="325"/>
          <w:jc w:val="center"/>
        </w:trPr>
        <w:tc>
          <w:tcPr>
            <w:tcW w:w="414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F6564F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Доходы бюджета всего, в т.ч</w:t>
            </w:r>
          </w:p>
          <w:p w14:paraId="1059D990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FC1A04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1309,6</w:t>
            </w:r>
          </w:p>
        </w:tc>
        <w:tc>
          <w:tcPr>
            <w:tcW w:w="993" w:type="dxa"/>
            <w:vAlign w:val="center"/>
          </w:tcPr>
          <w:p w14:paraId="1F7EE7D8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12274,5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90FB85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1241,6</w:t>
            </w:r>
          </w:p>
        </w:tc>
        <w:tc>
          <w:tcPr>
            <w:tcW w:w="1134" w:type="dxa"/>
            <w:vAlign w:val="center"/>
          </w:tcPr>
          <w:p w14:paraId="6F0E040A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10,1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BDF4F6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94,8</w:t>
            </w:r>
          </w:p>
        </w:tc>
      </w:tr>
      <w:tr w:rsidR="0029563A" w:rsidRPr="0029563A" w14:paraId="45347ED3" w14:textId="77777777" w:rsidTr="00D7547C">
        <w:trPr>
          <w:trHeight w:val="393"/>
          <w:jc w:val="center"/>
        </w:trPr>
        <w:tc>
          <w:tcPr>
            <w:tcW w:w="414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CDF200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C9B59A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1134,6</w:t>
            </w:r>
          </w:p>
        </w:tc>
        <w:tc>
          <w:tcPr>
            <w:tcW w:w="993" w:type="dxa"/>
            <w:vAlign w:val="center"/>
          </w:tcPr>
          <w:p w14:paraId="3F48B959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6182,0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FB7474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1032,6</w:t>
            </w:r>
          </w:p>
        </w:tc>
        <w:tc>
          <w:tcPr>
            <w:tcW w:w="1134" w:type="dxa"/>
            <w:vAlign w:val="center"/>
          </w:tcPr>
          <w:p w14:paraId="40AF8046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16,7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D8DA1E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91,0</w:t>
            </w:r>
          </w:p>
        </w:tc>
      </w:tr>
      <w:tr w:rsidR="0029563A" w:rsidRPr="0029563A" w14:paraId="42D37B23" w14:textId="77777777" w:rsidTr="00D7547C">
        <w:trPr>
          <w:trHeight w:val="472"/>
          <w:jc w:val="center"/>
        </w:trPr>
        <w:tc>
          <w:tcPr>
            <w:tcW w:w="414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F23AE6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Налоговые доходы, в т.ч.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CA3FA8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1110,9</w:t>
            </w:r>
          </w:p>
        </w:tc>
        <w:tc>
          <w:tcPr>
            <w:tcW w:w="993" w:type="dxa"/>
            <w:vAlign w:val="center"/>
          </w:tcPr>
          <w:p w14:paraId="65F8C90D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6032,0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45DA55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1003,5</w:t>
            </w:r>
          </w:p>
        </w:tc>
        <w:tc>
          <w:tcPr>
            <w:tcW w:w="1134" w:type="dxa"/>
            <w:vAlign w:val="center"/>
          </w:tcPr>
          <w:p w14:paraId="56D5A3DA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16,6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FBCC24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90,3</w:t>
            </w:r>
          </w:p>
        </w:tc>
      </w:tr>
      <w:tr w:rsidR="0029563A" w:rsidRPr="0029563A" w14:paraId="04A43BAA" w14:textId="77777777" w:rsidTr="00D7547C">
        <w:trPr>
          <w:trHeight w:val="330"/>
          <w:jc w:val="center"/>
        </w:trPr>
        <w:tc>
          <w:tcPr>
            <w:tcW w:w="414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27C36F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  <w:p w14:paraId="7E814B5E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  <w:p w14:paraId="41355161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7FD65F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451,6</w:t>
            </w:r>
          </w:p>
        </w:tc>
        <w:tc>
          <w:tcPr>
            <w:tcW w:w="993" w:type="dxa"/>
            <w:vAlign w:val="center"/>
          </w:tcPr>
          <w:p w14:paraId="044FD614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2819,0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D46F66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502,3</w:t>
            </w:r>
          </w:p>
        </w:tc>
        <w:tc>
          <w:tcPr>
            <w:tcW w:w="1134" w:type="dxa"/>
            <w:vAlign w:val="center"/>
          </w:tcPr>
          <w:p w14:paraId="41C23D06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17,8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ABE605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111,2</w:t>
            </w:r>
          </w:p>
        </w:tc>
      </w:tr>
      <w:tr w:rsidR="0029563A" w:rsidRPr="0029563A" w14:paraId="68FDA0A7" w14:textId="77777777" w:rsidTr="00D7547C">
        <w:trPr>
          <w:trHeight w:val="330"/>
          <w:jc w:val="center"/>
        </w:trPr>
        <w:tc>
          <w:tcPr>
            <w:tcW w:w="414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91A72D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C72897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153,5</w:t>
            </w:r>
          </w:p>
        </w:tc>
        <w:tc>
          <w:tcPr>
            <w:tcW w:w="993" w:type="dxa"/>
            <w:vAlign w:val="center"/>
          </w:tcPr>
          <w:p w14:paraId="2C6CE806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0DE660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297,9</w:t>
            </w:r>
          </w:p>
        </w:tc>
        <w:tc>
          <w:tcPr>
            <w:tcW w:w="1134" w:type="dxa"/>
            <w:vAlign w:val="center"/>
          </w:tcPr>
          <w:p w14:paraId="554BD38E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119,2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FFD0E4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194,1</w:t>
            </w:r>
          </w:p>
        </w:tc>
      </w:tr>
      <w:tr w:rsidR="0029563A" w:rsidRPr="0029563A" w14:paraId="59EFF7DF" w14:textId="77777777" w:rsidTr="00D7547C">
        <w:trPr>
          <w:trHeight w:val="330"/>
          <w:jc w:val="center"/>
        </w:trPr>
        <w:tc>
          <w:tcPr>
            <w:tcW w:w="414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092119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47B4A5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240,6</w:t>
            </w:r>
          </w:p>
        </w:tc>
        <w:tc>
          <w:tcPr>
            <w:tcW w:w="993" w:type="dxa"/>
            <w:vAlign w:val="center"/>
          </w:tcPr>
          <w:p w14:paraId="1BE9DB63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1459,0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921657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37,1</w:t>
            </w:r>
          </w:p>
        </w:tc>
        <w:tc>
          <w:tcPr>
            <w:tcW w:w="1134" w:type="dxa"/>
            <w:vAlign w:val="center"/>
          </w:tcPr>
          <w:p w14:paraId="006FFC59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3095CE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15,4</w:t>
            </w:r>
          </w:p>
        </w:tc>
      </w:tr>
      <w:tr w:rsidR="0029563A" w:rsidRPr="0029563A" w14:paraId="344DBBFC" w14:textId="77777777" w:rsidTr="00D7547C">
        <w:trPr>
          <w:trHeight w:val="370"/>
          <w:jc w:val="center"/>
        </w:trPr>
        <w:tc>
          <w:tcPr>
            <w:tcW w:w="414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050ADD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Земельный налог</w:t>
            </w:r>
          </w:p>
          <w:p w14:paraId="6A7EACDB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BA2EF8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263,7</w:t>
            </w:r>
          </w:p>
        </w:tc>
        <w:tc>
          <w:tcPr>
            <w:tcW w:w="993" w:type="dxa"/>
            <w:vAlign w:val="center"/>
          </w:tcPr>
          <w:p w14:paraId="39A898AA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1498,0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F590EB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164,9</w:t>
            </w:r>
          </w:p>
        </w:tc>
        <w:tc>
          <w:tcPr>
            <w:tcW w:w="1134" w:type="dxa"/>
            <w:vAlign w:val="center"/>
          </w:tcPr>
          <w:p w14:paraId="4EC55512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11,0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5D7B3E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62,5</w:t>
            </w:r>
          </w:p>
        </w:tc>
      </w:tr>
      <w:tr w:rsidR="0029563A" w:rsidRPr="0029563A" w14:paraId="40F1771A" w14:textId="77777777" w:rsidTr="00D7547C">
        <w:trPr>
          <w:trHeight w:val="370"/>
          <w:jc w:val="center"/>
        </w:trPr>
        <w:tc>
          <w:tcPr>
            <w:tcW w:w="414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3190CF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8D1C01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3" w:type="dxa"/>
            <w:vAlign w:val="center"/>
          </w:tcPr>
          <w:p w14:paraId="35784528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01CD7F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1134" w:type="dxa"/>
            <w:vAlign w:val="center"/>
          </w:tcPr>
          <w:p w14:paraId="7A35634A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21,7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2F0C22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86,7</w:t>
            </w:r>
          </w:p>
        </w:tc>
      </w:tr>
      <w:tr w:rsidR="0029563A" w:rsidRPr="0029563A" w14:paraId="2C2C96CC" w14:textId="77777777" w:rsidTr="00D7547C">
        <w:trPr>
          <w:trHeight w:val="330"/>
          <w:jc w:val="center"/>
        </w:trPr>
        <w:tc>
          <w:tcPr>
            <w:tcW w:w="414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72F8F0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Неналоговые доходы, в т.ч.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4D684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23,7</w:t>
            </w:r>
          </w:p>
        </w:tc>
        <w:tc>
          <w:tcPr>
            <w:tcW w:w="993" w:type="dxa"/>
            <w:vAlign w:val="center"/>
          </w:tcPr>
          <w:p w14:paraId="55668328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150,0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C28373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29,1</w:t>
            </w:r>
          </w:p>
        </w:tc>
        <w:tc>
          <w:tcPr>
            <w:tcW w:w="1134" w:type="dxa"/>
            <w:vAlign w:val="center"/>
          </w:tcPr>
          <w:p w14:paraId="3939BE86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19,4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4EFC29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122,8</w:t>
            </w:r>
          </w:p>
        </w:tc>
      </w:tr>
      <w:tr w:rsidR="0029563A" w:rsidRPr="0029563A" w14:paraId="6A8FA3A6" w14:textId="77777777" w:rsidTr="00D7547C">
        <w:trPr>
          <w:trHeight w:val="330"/>
          <w:jc w:val="center"/>
        </w:trPr>
        <w:tc>
          <w:tcPr>
            <w:tcW w:w="414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A1EB26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C6DEE1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3B6141EB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2AA8AB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89568DD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E4975C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9563A" w:rsidRPr="0029563A" w14:paraId="72770B91" w14:textId="77777777" w:rsidTr="00D7547C">
        <w:trPr>
          <w:trHeight w:val="330"/>
          <w:jc w:val="center"/>
        </w:trPr>
        <w:tc>
          <w:tcPr>
            <w:tcW w:w="414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86017B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F38DEB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28986017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AB2586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8CB7758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AE59F1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-</w:t>
            </w:r>
          </w:p>
          <w:p w14:paraId="0BBD2668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563A" w:rsidRPr="0029563A" w14:paraId="042199A2" w14:textId="77777777" w:rsidTr="00D7547C">
        <w:trPr>
          <w:trHeight w:val="330"/>
          <w:jc w:val="center"/>
        </w:trPr>
        <w:tc>
          <w:tcPr>
            <w:tcW w:w="414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03A4D2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Доходы от продажи земельных участков, находящихся в собственности сельских, поселений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D702E7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23,7</w:t>
            </w:r>
          </w:p>
        </w:tc>
        <w:tc>
          <w:tcPr>
            <w:tcW w:w="993" w:type="dxa"/>
            <w:vAlign w:val="center"/>
          </w:tcPr>
          <w:p w14:paraId="5D971FFF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B36FCD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3D4D01B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408455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9563A" w:rsidRPr="0029563A" w14:paraId="37AEC233" w14:textId="77777777" w:rsidTr="00D7547C">
        <w:trPr>
          <w:trHeight w:val="330"/>
          <w:jc w:val="center"/>
        </w:trPr>
        <w:tc>
          <w:tcPr>
            <w:tcW w:w="414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0F8CC8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Доходы от оказания платных услуг и компенсации затрат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989F96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252F098C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150,0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8E0159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29,1</w:t>
            </w:r>
          </w:p>
        </w:tc>
        <w:tc>
          <w:tcPr>
            <w:tcW w:w="1134" w:type="dxa"/>
            <w:vAlign w:val="center"/>
          </w:tcPr>
          <w:p w14:paraId="1AD683BC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19,4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8872F4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9563A" w:rsidRPr="0029563A" w14:paraId="446E7F13" w14:textId="77777777" w:rsidTr="00D7547C">
        <w:trPr>
          <w:trHeight w:val="330"/>
          <w:jc w:val="center"/>
        </w:trPr>
        <w:tc>
          <w:tcPr>
            <w:tcW w:w="414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5CE3E9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A04320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175,0</w:t>
            </w:r>
          </w:p>
        </w:tc>
        <w:tc>
          <w:tcPr>
            <w:tcW w:w="993" w:type="dxa"/>
            <w:vAlign w:val="center"/>
          </w:tcPr>
          <w:p w14:paraId="433C0887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6092,5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1FFE14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209,0</w:t>
            </w:r>
          </w:p>
        </w:tc>
        <w:tc>
          <w:tcPr>
            <w:tcW w:w="1134" w:type="dxa"/>
            <w:vAlign w:val="center"/>
          </w:tcPr>
          <w:p w14:paraId="736339B4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3,4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A992B8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9563A">
              <w:rPr>
                <w:rFonts w:ascii="Times New Roman" w:eastAsia="Calibri" w:hAnsi="Times New Roman" w:cs="Times New Roman"/>
                <w:b/>
                <w:bCs/>
              </w:rPr>
              <w:t>119,4</w:t>
            </w:r>
          </w:p>
        </w:tc>
      </w:tr>
      <w:tr w:rsidR="0029563A" w:rsidRPr="0029563A" w14:paraId="3144DBE9" w14:textId="77777777" w:rsidTr="00D7547C">
        <w:trPr>
          <w:trHeight w:val="315"/>
          <w:jc w:val="center"/>
        </w:trPr>
        <w:tc>
          <w:tcPr>
            <w:tcW w:w="414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0DDAC3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Дотации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E4308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75,5</w:t>
            </w:r>
          </w:p>
        </w:tc>
        <w:tc>
          <w:tcPr>
            <w:tcW w:w="993" w:type="dxa"/>
            <w:vAlign w:val="center"/>
          </w:tcPr>
          <w:p w14:paraId="70AE5BBA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172,0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01D5E5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9563A">
              <w:rPr>
                <w:rFonts w:ascii="Times New Roman" w:eastAsia="Calibri" w:hAnsi="Times New Roman" w:cs="Times New Roman"/>
              </w:rPr>
              <w:t>43,0</w:t>
            </w:r>
          </w:p>
        </w:tc>
        <w:tc>
          <w:tcPr>
            <w:tcW w:w="1134" w:type="dxa"/>
            <w:vAlign w:val="center"/>
          </w:tcPr>
          <w:p w14:paraId="1D779E9D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0CC095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57,0</w:t>
            </w:r>
          </w:p>
        </w:tc>
      </w:tr>
      <w:tr w:rsidR="0029563A" w:rsidRPr="0029563A" w14:paraId="3791C07C" w14:textId="77777777" w:rsidTr="00D7547C">
        <w:trPr>
          <w:trHeight w:val="405"/>
          <w:jc w:val="center"/>
        </w:trPr>
        <w:tc>
          <w:tcPr>
            <w:tcW w:w="414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B553EF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Субвенции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61CCF0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86,2</w:t>
            </w:r>
          </w:p>
        </w:tc>
        <w:tc>
          <w:tcPr>
            <w:tcW w:w="993" w:type="dxa"/>
            <w:vAlign w:val="center"/>
          </w:tcPr>
          <w:p w14:paraId="4F002094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407,6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EE9E50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9563A">
              <w:rPr>
                <w:rFonts w:ascii="Times New Roman" w:eastAsia="Calibri" w:hAnsi="Times New Roman" w:cs="Times New Roman"/>
              </w:rPr>
              <w:t>101,9</w:t>
            </w:r>
          </w:p>
        </w:tc>
        <w:tc>
          <w:tcPr>
            <w:tcW w:w="1134" w:type="dxa"/>
            <w:vAlign w:val="center"/>
          </w:tcPr>
          <w:p w14:paraId="273C4705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7D4A21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118,2</w:t>
            </w:r>
          </w:p>
        </w:tc>
      </w:tr>
      <w:tr w:rsidR="0029563A" w:rsidRPr="0029563A" w14:paraId="4B08BC63" w14:textId="77777777" w:rsidTr="00D7547C">
        <w:trPr>
          <w:trHeight w:val="574"/>
          <w:jc w:val="center"/>
        </w:trPr>
        <w:tc>
          <w:tcPr>
            <w:tcW w:w="414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922F7C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348B1B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13,3</w:t>
            </w:r>
          </w:p>
        </w:tc>
        <w:tc>
          <w:tcPr>
            <w:tcW w:w="993" w:type="dxa"/>
            <w:vAlign w:val="center"/>
          </w:tcPr>
          <w:p w14:paraId="26C94362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164,8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2ABF66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9563A">
              <w:rPr>
                <w:rFonts w:ascii="Times New Roman" w:eastAsia="Calibri" w:hAnsi="Times New Roman" w:cs="Times New Roman"/>
              </w:rPr>
              <w:t>64,1</w:t>
            </w:r>
          </w:p>
        </w:tc>
        <w:tc>
          <w:tcPr>
            <w:tcW w:w="1134" w:type="dxa"/>
            <w:vAlign w:val="center"/>
          </w:tcPr>
          <w:p w14:paraId="0CFD79C2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38,9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4C8D0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482,0</w:t>
            </w:r>
          </w:p>
        </w:tc>
      </w:tr>
      <w:tr w:rsidR="0029563A" w:rsidRPr="0029563A" w14:paraId="00FD08A2" w14:textId="77777777" w:rsidTr="00D7547C">
        <w:trPr>
          <w:trHeight w:val="574"/>
          <w:jc w:val="center"/>
        </w:trPr>
        <w:tc>
          <w:tcPr>
            <w:tcW w:w="414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30004D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8857C0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569B290E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5348,1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82E2CB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D433E04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6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AF091B" w14:textId="77777777" w:rsidR="0029563A" w:rsidRPr="0029563A" w:rsidRDefault="0029563A" w:rsidP="0029563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29563A">
              <w:rPr>
                <w:rFonts w:ascii="Times New Roman" w:eastAsia="Calibri" w:hAnsi="Times New Roman" w:cs="Times New Roman"/>
              </w:rPr>
              <w:t>-</w:t>
            </w:r>
          </w:p>
        </w:tc>
      </w:tr>
      <w:bookmarkEnd w:id="1"/>
    </w:tbl>
    <w:p w14:paraId="1AE0C3C2" w14:textId="77777777" w:rsidR="00F05059" w:rsidRPr="00C649E0" w:rsidRDefault="00F05059" w:rsidP="00F050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4035B9D" w14:textId="2CB4930E" w:rsidR="00253245" w:rsidRPr="00545040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D7547C">
        <w:rPr>
          <w:rFonts w:ascii="Times New Roman" w:hAnsi="Times New Roman" w:cs="Times New Roman"/>
          <w:sz w:val="28"/>
          <w:szCs w:val="28"/>
        </w:rPr>
        <w:t>1032,6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7547C">
        <w:rPr>
          <w:rFonts w:ascii="Times New Roman" w:hAnsi="Times New Roman" w:cs="Times New Roman"/>
          <w:sz w:val="28"/>
          <w:szCs w:val="28"/>
        </w:rPr>
        <w:t>16,7</w:t>
      </w:r>
      <w:r w:rsidR="00C0642F">
        <w:rPr>
          <w:rFonts w:ascii="Times New Roman" w:hAnsi="Times New Roman" w:cs="Times New Roman"/>
          <w:sz w:val="28"/>
          <w:szCs w:val="28"/>
        </w:rPr>
        <w:t>%</w:t>
      </w:r>
      <w:r w:rsidR="00C0642F" w:rsidRPr="00545040">
        <w:rPr>
          <w:rFonts w:ascii="Times New Roman" w:hAnsi="Times New Roman" w:cs="Times New Roman"/>
          <w:sz w:val="28"/>
          <w:szCs w:val="28"/>
        </w:rPr>
        <w:t xml:space="preserve"> к</w:t>
      </w:r>
      <w:r w:rsidRPr="00545040">
        <w:rPr>
          <w:rFonts w:ascii="Times New Roman" w:hAnsi="Times New Roman" w:cs="Times New Roman"/>
          <w:sz w:val="28"/>
          <w:szCs w:val="28"/>
        </w:rPr>
        <w:t xml:space="preserve"> </w:t>
      </w:r>
      <w:r w:rsidR="00012444">
        <w:rPr>
          <w:rFonts w:ascii="Times New Roman" w:hAnsi="Times New Roman" w:cs="Times New Roman"/>
          <w:sz w:val="28"/>
          <w:szCs w:val="28"/>
        </w:rPr>
        <w:t>уточненному</w:t>
      </w:r>
      <w:r w:rsidRPr="00545040">
        <w:rPr>
          <w:rFonts w:ascii="Times New Roman" w:hAnsi="Times New Roman" w:cs="Times New Roman"/>
          <w:sz w:val="28"/>
          <w:szCs w:val="28"/>
        </w:rPr>
        <w:t xml:space="preserve"> годовому плану</w:t>
      </w:r>
      <w:r w:rsidR="00D7547C">
        <w:rPr>
          <w:rFonts w:ascii="Times New Roman" w:hAnsi="Times New Roman" w:cs="Times New Roman"/>
          <w:sz w:val="28"/>
          <w:szCs w:val="28"/>
        </w:rPr>
        <w:t xml:space="preserve"> и 91,0% к аналогичному периоду 2024 года.</w:t>
      </w:r>
    </w:p>
    <w:p w14:paraId="2DB27058" w14:textId="77777777" w:rsidR="00F05059" w:rsidRPr="00C82C4B" w:rsidRDefault="00F05059" w:rsidP="00F05059">
      <w:pPr>
        <w:pStyle w:val="a7"/>
        <w:numPr>
          <w:ilvl w:val="1"/>
          <w:numId w:val="5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C82C4B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5792B95F" w14:textId="77777777" w:rsidR="00D7547C" w:rsidRPr="00D7547C" w:rsidRDefault="00F05059" w:rsidP="00D7547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D7547C">
        <w:rPr>
          <w:rFonts w:ascii="Times New Roman" w:hAnsi="Times New Roman"/>
          <w:color w:val="000000" w:themeColor="text1"/>
          <w:sz w:val="28"/>
          <w:szCs w:val="28"/>
        </w:rPr>
        <w:t>97,2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процент</w:t>
      </w:r>
      <w:r w:rsidR="00D7547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. В абсолютном выражении поступления в бюджет составили </w:t>
      </w:r>
      <w:r w:rsidR="00D7547C">
        <w:rPr>
          <w:rFonts w:ascii="Times New Roman" w:hAnsi="Times New Roman"/>
          <w:color w:val="000000" w:themeColor="text1"/>
          <w:sz w:val="28"/>
          <w:szCs w:val="28"/>
        </w:rPr>
        <w:t>1003,5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</w:t>
      </w:r>
      <w:r w:rsidR="00D7547C">
        <w:rPr>
          <w:rFonts w:ascii="Times New Roman" w:hAnsi="Times New Roman"/>
          <w:color w:val="000000" w:themeColor="text1"/>
          <w:sz w:val="28"/>
          <w:szCs w:val="28"/>
        </w:rPr>
        <w:t>16,6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% годовых плановых назначений. </w:t>
      </w:r>
      <w:r w:rsidR="00D7547C" w:rsidRPr="00D754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Основным налогом, которым сформирована доходная часть бюджета в части собственных доходов за 1 квартал 2025 года, является налог на доходы </w:t>
      </w:r>
      <w:r w:rsidR="00D7547C" w:rsidRPr="00D7547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физических лиц, на его долю приходится 48,7% поступивших собственных доходов.</w:t>
      </w:r>
    </w:p>
    <w:p w14:paraId="43BDCF6E" w14:textId="0EC55592" w:rsidR="00E64E13" w:rsidRPr="00814E6A" w:rsidRDefault="00F05059" w:rsidP="00F0505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b/>
          <w:i/>
          <w:color w:val="000000" w:themeColor="text1"/>
          <w:sz w:val="28"/>
          <w:szCs w:val="28"/>
        </w:rPr>
        <w:t>Налог на доходы физических лиц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поступил в бюджет в сумме </w:t>
      </w:r>
      <w:r w:rsidR="00B266D1">
        <w:rPr>
          <w:rFonts w:ascii="Times New Roman" w:hAnsi="Times New Roman"/>
          <w:color w:val="000000" w:themeColor="text1"/>
          <w:sz w:val="28"/>
          <w:szCs w:val="28"/>
        </w:rPr>
        <w:t>502,3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E64E13"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, годовые плановые назначения исполнены на </w:t>
      </w:r>
      <w:r w:rsidR="00B266D1">
        <w:rPr>
          <w:rFonts w:ascii="Times New Roman" w:hAnsi="Times New Roman"/>
          <w:bCs/>
          <w:iCs/>
          <w:color w:val="000000" w:themeColor="text1"/>
          <w:sz w:val="28"/>
          <w:szCs w:val="28"/>
        </w:rPr>
        <w:t>17,8</w:t>
      </w:r>
      <w:r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процента</w:t>
      </w:r>
      <w:r w:rsidR="00E64E13"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. </w:t>
      </w:r>
      <w:r w:rsidR="00E64E13" w:rsidRPr="00814E6A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B266D1">
        <w:rPr>
          <w:rFonts w:ascii="Times New Roman" w:hAnsi="Times New Roman" w:cs="Times New Roman"/>
          <w:sz w:val="28"/>
          <w:szCs w:val="28"/>
        </w:rPr>
        <w:t>4</w:t>
      </w:r>
      <w:r w:rsidR="00E64E13" w:rsidRPr="00814E6A">
        <w:rPr>
          <w:rFonts w:ascii="Times New Roman" w:hAnsi="Times New Roman" w:cs="Times New Roman"/>
          <w:sz w:val="28"/>
          <w:szCs w:val="28"/>
        </w:rPr>
        <w:t xml:space="preserve"> года объем поступлений увеличился на </w:t>
      </w:r>
      <w:r w:rsidR="00B266D1" w:rsidRPr="005E456A">
        <w:rPr>
          <w:rFonts w:ascii="Times New Roman" w:hAnsi="Times New Roman" w:cs="Times New Roman"/>
          <w:sz w:val="28"/>
          <w:szCs w:val="28"/>
        </w:rPr>
        <w:t>11,2</w:t>
      </w:r>
      <w:r w:rsidR="00E64E13" w:rsidRPr="00814E6A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B266D1">
        <w:rPr>
          <w:rFonts w:ascii="Times New Roman" w:hAnsi="Times New Roman" w:cs="Times New Roman"/>
          <w:sz w:val="28"/>
          <w:szCs w:val="28"/>
        </w:rPr>
        <w:t>50,7</w:t>
      </w:r>
      <w:r w:rsidR="00E64E13" w:rsidRPr="00814E6A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На его долю приходится </w:t>
      </w:r>
      <w:r w:rsidR="00B266D1">
        <w:rPr>
          <w:rFonts w:ascii="Times New Roman" w:hAnsi="Times New Roman"/>
          <w:color w:val="000000" w:themeColor="text1"/>
          <w:sz w:val="28"/>
          <w:szCs w:val="28"/>
        </w:rPr>
        <w:t>50,1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>% налоговых доходов.</w:t>
      </w:r>
    </w:p>
    <w:p w14:paraId="444D416D" w14:textId="77237F24" w:rsidR="005E781C" w:rsidRPr="00814E6A" w:rsidRDefault="00E64E13" w:rsidP="005E781C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b/>
          <w:i/>
          <w:color w:val="000000" w:themeColor="text1"/>
          <w:sz w:val="28"/>
          <w:szCs w:val="28"/>
        </w:rPr>
        <w:t>Единый сельскохозяйственный налог</w:t>
      </w:r>
      <w:r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поступил в бюджет в сумме </w:t>
      </w:r>
      <w:r w:rsidR="00B266D1">
        <w:rPr>
          <w:rFonts w:ascii="Times New Roman" w:hAnsi="Times New Roman"/>
          <w:color w:val="000000" w:themeColor="text1"/>
          <w:sz w:val="28"/>
          <w:szCs w:val="28"/>
        </w:rPr>
        <w:t>297,9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5E781C"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, годовые плановые назначения исполнены на </w:t>
      </w:r>
      <w:r w:rsidR="00B266D1">
        <w:rPr>
          <w:rFonts w:ascii="Times New Roman" w:hAnsi="Times New Roman"/>
          <w:bCs/>
          <w:iCs/>
          <w:color w:val="000000" w:themeColor="text1"/>
          <w:sz w:val="28"/>
          <w:szCs w:val="28"/>
        </w:rPr>
        <w:t>119,2</w:t>
      </w:r>
      <w:r w:rsidR="005E781C"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процента. </w:t>
      </w:r>
      <w:r w:rsidR="005E781C" w:rsidRPr="00814E6A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B266D1">
        <w:rPr>
          <w:rFonts w:ascii="Times New Roman" w:hAnsi="Times New Roman" w:cs="Times New Roman"/>
          <w:sz w:val="28"/>
          <w:szCs w:val="28"/>
        </w:rPr>
        <w:t>4</w:t>
      </w:r>
      <w:r w:rsidR="005E781C" w:rsidRPr="00814E6A">
        <w:rPr>
          <w:rFonts w:ascii="Times New Roman" w:hAnsi="Times New Roman" w:cs="Times New Roman"/>
          <w:sz w:val="28"/>
          <w:szCs w:val="28"/>
        </w:rPr>
        <w:t xml:space="preserve"> года объем поступлений увеличился на </w:t>
      </w:r>
      <w:r w:rsidR="004A74D2">
        <w:rPr>
          <w:rFonts w:ascii="Times New Roman" w:hAnsi="Times New Roman" w:cs="Times New Roman"/>
          <w:sz w:val="28"/>
          <w:szCs w:val="28"/>
        </w:rPr>
        <w:t>94,1</w:t>
      </w:r>
      <w:r w:rsidR="005E781C" w:rsidRPr="00814E6A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4A74D2">
        <w:rPr>
          <w:rFonts w:ascii="Times New Roman" w:hAnsi="Times New Roman" w:cs="Times New Roman"/>
          <w:sz w:val="28"/>
          <w:szCs w:val="28"/>
        </w:rPr>
        <w:t>144,4</w:t>
      </w:r>
      <w:r w:rsidR="005E781C" w:rsidRPr="00814E6A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На его долю приходится </w:t>
      </w:r>
      <w:r w:rsidR="004A74D2">
        <w:rPr>
          <w:rFonts w:ascii="Times New Roman" w:hAnsi="Times New Roman"/>
          <w:color w:val="000000" w:themeColor="text1"/>
          <w:sz w:val="28"/>
          <w:szCs w:val="28"/>
        </w:rPr>
        <w:t>29,7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>% налоговых доходов.</w:t>
      </w:r>
    </w:p>
    <w:p w14:paraId="1999D2F1" w14:textId="3DD096E4" w:rsidR="005E781C" w:rsidRPr="00814E6A" w:rsidRDefault="00E64E13" w:rsidP="005E781C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b/>
          <w:i/>
          <w:color w:val="000000" w:themeColor="text1"/>
          <w:sz w:val="28"/>
          <w:szCs w:val="28"/>
        </w:rPr>
        <w:t>Налог на имущество физических лиц</w:t>
      </w:r>
      <w:r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поступил в бюджет в сумме </w:t>
      </w:r>
      <w:r w:rsidR="004A74D2">
        <w:rPr>
          <w:rFonts w:ascii="Times New Roman" w:hAnsi="Times New Roman"/>
          <w:color w:val="000000" w:themeColor="text1"/>
          <w:sz w:val="28"/>
          <w:szCs w:val="28"/>
        </w:rPr>
        <w:t>37,1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5E781C"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, годовые плановые назначения исполнены на </w:t>
      </w:r>
      <w:r w:rsidR="004A74D2">
        <w:rPr>
          <w:rFonts w:ascii="Times New Roman" w:hAnsi="Times New Roman"/>
          <w:bCs/>
          <w:iCs/>
          <w:color w:val="000000" w:themeColor="text1"/>
          <w:sz w:val="28"/>
          <w:szCs w:val="28"/>
        </w:rPr>
        <w:t>2,5</w:t>
      </w:r>
      <w:r w:rsidR="005E781C"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процента. </w:t>
      </w:r>
      <w:r w:rsidR="005E781C" w:rsidRPr="00814E6A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4A74D2">
        <w:rPr>
          <w:rFonts w:ascii="Times New Roman" w:hAnsi="Times New Roman" w:cs="Times New Roman"/>
          <w:sz w:val="28"/>
          <w:szCs w:val="28"/>
        </w:rPr>
        <w:t>4</w:t>
      </w:r>
      <w:r w:rsidR="005E781C" w:rsidRPr="00814E6A">
        <w:rPr>
          <w:rFonts w:ascii="Times New Roman" w:hAnsi="Times New Roman" w:cs="Times New Roman"/>
          <w:sz w:val="28"/>
          <w:szCs w:val="28"/>
        </w:rPr>
        <w:t xml:space="preserve"> года объем поступлений </w:t>
      </w:r>
      <w:r w:rsidR="004A74D2">
        <w:rPr>
          <w:rFonts w:ascii="Times New Roman" w:hAnsi="Times New Roman" w:cs="Times New Roman"/>
          <w:sz w:val="28"/>
          <w:szCs w:val="28"/>
        </w:rPr>
        <w:t>снизился</w:t>
      </w:r>
      <w:r w:rsidR="005E781C" w:rsidRPr="00814E6A">
        <w:rPr>
          <w:rFonts w:ascii="Times New Roman" w:hAnsi="Times New Roman" w:cs="Times New Roman"/>
          <w:sz w:val="28"/>
          <w:szCs w:val="28"/>
        </w:rPr>
        <w:t xml:space="preserve"> на </w:t>
      </w:r>
      <w:r w:rsidR="004A74D2">
        <w:rPr>
          <w:rFonts w:ascii="Times New Roman" w:hAnsi="Times New Roman" w:cs="Times New Roman"/>
          <w:sz w:val="28"/>
          <w:szCs w:val="28"/>
        </w:rPr>
        <w:t>84,6</w:t>
      </w:r>
      <w:r w:rsidR="005E781C" w:rsidRPr="00814E6A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4A74D2">
        <w:rPr>
          <w:rFonts w:ascii="Times New Roman" w:hAnsi="Times New Roman" w:cs="Times New Roman"/>
          <w:sz w:val="28"/>
          <w:szCs w:val="28"/>
        </w:rPr>
        <w:t>203,5</w:t>
      </w:r>
      <w:r w:rsidR="005E781C" w:rsidRPr="00814E6A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На его долю приходится </w:t>
      </w:r>
      <w:r w:rsidR="004A74D2">
        <w:rPr>
          <w:rFonts w:ascii="Times New Roman" w:hAnsi="Times New Roman"/>
          <w:color w:val="000000" w:themeColor="text1"/>
          <w:sz w:val="28"/>
          <w:szCs w:val="28"/>
        </w:rPr>
        <w:t>3,7</w:t>
      </w:r>
      <w:r w:rsidR="005E781C" w:rsidRPr="00814E6A">
        <w:rPr>
          <w:rFonts w:ascii="Times New Roman" w:hAnsi="Times New Roman"/>
          <w:color w:val="000000" w:themeColor="text1"/>
          <w:sz w:val="28"/>
          <w:szCs w:val="28"/>
        </w:rPr>
        <w:t>% налоговых доходов.</w:t>
      </w:r>
    </w:p>
    <w:p w14:paraId="4E6D85BE" w14:textId="0AC75DAC" w:rsidR="00C82C4B" w:rsidRPr="00814E6A" w:rsidRDefault="00C82C4B" w:rsidP="00C82C4B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b/>
          <w:i/>
          <w:sz w:val="28"/>
          <w:szCs w:val="28"/>
        </w:rPr>
        <w:t>З</w:t>
      </w:r>
      <w:r w:rsidR="00E64E13" w:rsidRPr="00814E6A">
        <w:rPr>
          <w:rFonts w:ascii="Times New Roman" w:hAnsi="Times New Roman"/>
          <w:b/>
          <w:i/>
          <w:sz w:val="28"/>
          <w:szCs w:val="28"/>
        </w:rPr>
        <w:t>емельн</w:t>
      </w:r>
      <w:r w:rsidRPr="00814E6A">
        <w:rPr>
          <w:rFonts w:ascii="Times New Roman" w:hAnsi="Times New Roman"/>
          <w:b/>
          <w:i/>
          <w:sz w:val="28"/>
          <w:szCs w:val="28"/>
        </w:rPr>
        <w:t>ый</w:t>
      </w:r>
      <w:r w:rsidR="00E64E13" w:rsidRPr="00814E6A">
        <w:rPr>
          <w:rFonts w:ascii="Times New Roman" w:hAnsi="Times New Roman"/>
          <w:b/>
          <w:i/>
          <w:sz w:val="28"/>
          <w:szCs w:val="28"/>
        </w:rPr>
        <w:t xml:space="preserve"> налог</w:t>
      </w:r>
      <w:r w:rsidR="00E64E13" w:rsidRPr="00814E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поступил в бюджет в сумме </w:t>
      </w:r>
      <w:r w:rsidR="004A74D2">
        <w:rPr>
          <w:rFonts w:ascii="Times New Roman" w:hAnsi="Times New Roman"/>
          <w:color w:val="000000" w:themeColor="text1"/>
          <w:sz w:val="28"/>
          <w:szCs w:val="28"/>
        </w:rPr>
        <w:t>164,9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, годовые плановые назначения исполнены на </w:t>
      </w:r>
      <w:r w:rsidR="004A74D2">
        <w:rPr>
          <w:rFonts w:ascii="Times New Roman" w:hAnsi="Times New Roman"/>
          <w:bCs/>
          <w:iCs/>
          <w:color w:val="000000" w:themeColor="text1"/>
          <w:sz w:val="28"/>
          <w:szCs w:val="28"/>
        </w:rPr>
        <w:t>11,0</w:t>
      </w:r>
      <w:r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процента. </w:t>
      </w:r>
      <w:r w:rsidRPr="00814E6A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4A74D2">
        <w:rPr>
          <w:rFonts w:ascii="Times New Roman" w:hAnsi="Times New Roman" w:cs="Times New Roman"/>
          <w:sz w:val="28"/>
          <w:szCs w:val="28"/>
        </w:rPr>
        <w:t>4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года объем поступлений </w:t>
      </w:r>
      <w:r w:rsidR="004A74D2">
        <w:rPr>
          <w:rFonts w:ascii="Times New Roman" w:hAnsi="Times New Roman" w:cs="Times New Roman"/>
          <w:sz w:val="28"/>
          <w:szCs w:val="28"/>
        </w:rPr>
        <w:t>снизился</w:t>
      </w:r>
      <w:r w:rsidRPr="00814E6A">
        <w:rPr>
          <w:rFonts w:ascii="Times New Roman" w:hAnsi="Times New Roman" w:cs="Times New Roman"/>
          <w:sz w:val="28"/>
          <w:szCs w:val="28"/>
        </w:rPr>
        <w:t xml:space="preserve"> на </w:t>
      </w:r>
      <w:r w:rsidR="004A74D2">
        <w:rPr>
          <w:rFonts w:ascii="Times New Roman" w:hAnsi="Times New Roman" w:cs="Times New Roman"/>
          <w:sz w:val="28"/>
          <w:szCs w:val="28"/>
        </w:rPr>
        <w:t>37,5</w:t>
      </w:r>
      <w:r w:rsidRPr="00814E6A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4A74D2">
        <w:rPr>
          <w:rFonts w:ascii="Times New Roman" w:hAnsi="Times New Roman" w:cs="Times New Roman"/>
          <w:sz w:val="28"/>
          <w:szCs w:val="28"/>
        </w:rPr>
        <w:t>98,8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На его долю приходится </w:t>
      </w:r>
      <w:r w:rsidR="004A74D2">
        <w:rPr>
          <w:rFonts w:ascii="Times New Roman" w:hAnsi="Times New Roman"/>
          <w:color w:val="000000" w:themeColor="text1"/>
          <w:sz w:val="28"/>
          <w:szCs w:val="28"/>
        </w:rPr>
        <w:t>16,4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>% налоговых доходов.</w:t>
      </w:r>
    </w:p>
    <w:p w14:paraId="3A184349" w14:textId="0ED21EBE" w:rsidR="00C82C4B" w:rsidRPr="00814E6A" w:rsidRDefault="00E64E13" w:rsidP="00C82C4B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b/>
          <w:i/>
          <w:color w:val="000000" w:themeColor="text1"/>
          <w:sz w:val="28"/>
          <w:szCs w:val="28"/>
        </w:rPr>
        <w:t>Государственная пошлина</w:t>
      </w:r>
      <w:r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="00C82C4B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поступил в бюджет в сумме </w:t>
      </w:r>
      <w:r w:rsidR="004A74D2">
        <w:rPr>
          <w:rFonts w:ascii="Times New Roman" w:hAnsi="Times New Roman"/>
          <w:color w:val="000000" w:themeColor="text1"/>
          <w:sz w:val="28"/>
          <w:szCs w:val="28"/>
        </w:rPr>
        <w:t>1,3</w:t>
      </w:r>
      <w:r w:rsidR="00C82C4B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C82C4B"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, годовые плановые назначения исполнены на </w:t>
      </w:r>
      <w:r w:rsidR="004A74D2">
        <w:rPr>
          <w:rFonts w:ascii="Times New Roman" w:hAnsi="Times New Roman"/>
          <w:bCs/>
          <w:iCs/>
          <w:color w:val="000000" w:themeColor="text1"/>
          <w:sz w:val="28"/>
          <w:szCs w:val="28"/>
        </w:rPr>
        <w:t>21,7</w:t>
      </w:r>
      <w:r w:rsidR="00C82C4B" w:rsidRPr="00814E6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процента. </w:t>
      </w:r>
      <w:r w:rsidR="00C82C4B" w:rsidRPr="00814E6A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4A74D2">
        <w:rPr>
          <w:rFonts w:ascii="Times New Roman" w:hAnsi="Times New Roman" w:cs="Times New Roman"/>
          <w:sz w:val="28"/>
          <w:szCs w:val="28"/>
        </w:rPr>
        <w:t>4</w:t>
      </w:r>
      <w:r w:rsidR="00C82C4B" w:rsidRPr="00814E6A">
        <w:rPr>
          <w:rFonts w:ascii="Times New Roman" w:hAnsi="Times New Roman" w:cs="Times New Roman"/>
          <w:sz w:val="28"/>
          <w:szCs w:val="28"/>
        </w:rPr>
        <w:t xml:space="preserve"> года объем поступлений </w:t>
      </w:r>
      <w:r w:rsidR="004A74D2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236C41">
        <w:rPr>
          <w:rFonts w:ascii="Times New Roman" w:hAnsi="Times New Roman" w:cs="Times New Roman"/>
          <w:sz w:val="28"/>
          <w:szCs w:val="28"/>
        </w:rPr>
        <w:t>13,3%</w:t>
      </w:r>
      <w:r w:rsidR="00C82C4B" w:rsidRPr="00814E6A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236C41">
        <w:rPr>
          <w:rFonts w:ascii="Times New Roman" w:hAnsi="Times New Roman" w:cs="Times New Roman"/>
          <w:sz w:val="28"/>
          <w:szCs w:val="28"/>
        </w:rPr>
        <w:t>0,2</w:t>
      </w:r>
      <w:r w:rsidR="00C82C4B" w:rsidRPr="00814E6A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C82C4B" w:rsidRPr="00814E6A">
        <w:rPr>
          <w:rFonts w:ascii="Times New Roman" w:hAnsi="Times New Roman"/>
          <w:color w:val="000000" w:themeColor="text1"/>
          <w:sz w:val="28"/>
          <w:szCs w:val="28"/>
        </w:rPr>
        <w:t>На его долю приходится 0,1% налоговых доходов.</w:t>
      </w:r>
    </w:p>
    <w:p w14:paraId="4F504E6F" w14:textId="77777777" w:rsidR="00C82C4B" w:rsidRPr="00814E6A" w:rsidRDefault="00C82C4B" w:rsidP="00C82C4B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111564" w14:textId="77E868DD" w:rsidR="00A37D19" w:rsidRPr="00814E6A" w:rsidRDefault="00C82C4B" w:rsidP="00C82C4B">
      <w:pPr>
        <w:pStyle w:val="a7"/>
        <w:numPr>
          <w:ilvl w:val="1"/>
          <w:numId w:val="5"/>
        </w:numPr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814E6A">
        <w:rPr>
          <w:rFonts w:ascii="Times New Roman" w:hAnsi="Times New Roman"/>
          <w:b/>
          <w:sz w:val="28"/>
          <w:szCs w:val="28"/>
        </w:rPr>
        <w:t>Неналоговые доходы</w:t>
      </w:r>
    </w:p>
    <w:p w14:paraId="1D3B1B77" w14:textId="7B510C43" w:rsidR="00C82C4B" w:rsidRPr="00814E6A" w:rsidRDefault="00C82C4B" w:rsidP="00C82C4B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На долю неналоговых доходов в структуре собственных доходов бюджета приходится </w:t>
      </w:r>
      <w:r w:rsidR="00236C41">
        <w:rPr>
          <w:rFonts w:ascii="Times New Roman" w:hAnsi="Times New Roman"/>
          <w:color w:val="000000" w:themeColor="text1"/>
          <w:sz w:val="28"/>
          <w:szCs w:val="28"/>
        </w:rPr>
        <w:t>2,8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процент</w:t>
      </w:r>
      <w:r w:rsidR="00236C4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. В абсолютном выражении поступления в бюджет составили </w:t>
      </w:r>
      <w:r w:rsidR="00236C41">
        <w:rPr>
          <w:rFonts w:ascii="Times New Roman" w:hAnsi="Times New Roman"/>
          <w:color w:val="000000" w:themeColor="text1"/>
          <w:sz w:val="28"/>
          <w:szCs w:val="28"/>
        </w:rPr>
        <w:t>29,1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</w:t>
      </w:r>
      <w:r w:rsidR="00236C41">
        <w:rPr>
          <w:rFonts w:ascii="Times New Roman" w:hAnsi="Times New Roman"/>
          <w:color w:val="000000" w:themeColor="text1"/>
          <w:sz w:val="28"/>
          <w:szCs w:val="28"/>
        </w:rPr>
        <w:t>19,4</w:t>
      </w:r>
      <w:r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% годовых плановых назначений. Объем соответствующих поступлений сложился за счёт оказания платных услуг. </w:t>
      </w:r>
    </w:p>
    <w:p w14:paraId="3582456A" w14:textId="77777777" w:rsidR="00C82C4B" w:rsidRPr="00814E6A" w:rsidRDefault="00C82C4B" w:rsidP="00C82C4B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79CC6D1" w14:textId="29AC4F90" w:rsidR="00012444" w:rsidRPr="00814E6A" w:rsidRDefault="00C82C4B" w:rsidP="001F3337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 w:cs="Times New Roman"/>
          <w:b/>
          <w:bCs/>
          <w:sz w:val="28"/>
          <w:szCs w:val="28"/>
        </w:rPr>
        <w:t>1.3. Б</w:t>
      </w:r>
      <w:r w:rsidR="00253245" w:rsidRPr="00814E6A">
        <w:rPr>
          <w:rFonts w:ascii="Times New Roman" w:hAnsi="Times New Roman" w:cs="Times New Roman"/>
          <w:b/>
          <w:bCs/>
          <w:sz w:val="28"/>
          <w:szCs w:val="28"/>
        </w:rPr>
        <w:t>езвозмездны</w:t>
      </w:r>
      <w:r w:rsidRPr="00814E6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53245" w:rsidRPr="00814E6A">
        <w:rPr>
          <w:rFonts w:ascii="Times New Roman" w:hAnsi="Times New Roman" w:cs="Times New Roman"/>
          <w:b/>
          <w:bCs/>
          <w:sz w:val="28"/>
          <w:szCs w:val="28"/>
        </w:rPr>
        <w:t xml:space="preserve"> поступлен</w:t>
      </w:r>
      <w:r w:rsidRPr="00814E6A">
        <w:rPr>
          <w:rFonts w:ascii="Times New Roman" w:hAnsi="Times New Roman" w:cs="Times New Roman"/>
          <w:b/>
          <w:bCs/>
          <w:sz w:val="28"/>
          <w:szCs w:val="28"/>
        </w:rPr>
        <w:t xml:space="preserve">ия </w:t>
      </w:r>
      <w:r w:rsidRPr="00814E6A">
        <w:rPr>
          <w:rFonts w:ascii="Times New Roman" w:hAnsi="Times New Roman" w:cs="Times New Roman"/>
          <w:sz w:val="28"/>
          <w:szCs w:val="28"/>
        </w:rPr>
        <w:t xml:space="preserve">в отчетном </w:t>
      </w:r>
      <w:bookmarkStart w:id="2" w:name="_Hlk134004530"/>
      <w:r w:rsidRPr="00814E6A">
        <w:rPr>
          <w:rFonts w:ascii="Times New Roman" w:hAnsi="Times New Roman" w:cs="Times New Roman"/>
          <w:sz w:val="28"/>
          <w:szCs w:val="28"/>
        </w:rPr>
        <w:t>периоде</w:t>
      </w:r>
      <w:r w:rsidRPr="00814E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>составили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4B7B">
        <w:rPr>
          <w:rFonts w:ascii="Times New Roman" w:hAnsi="Times New Roman"/>
          <w:color w:val="000000" w:themeColor="text1"/>
          <w:sz w:val="28"/>
          <w:szCs w:val="28"/>
        </w:rPr>
        <w:t>209,0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 w:rsidR="000B4B7B">
        <w:rPr>
          <w:rFonts w:ascii="Times New Roman" w:hAnsi="Times New Roman"/>
          <w:color w:val="000000" w:themeColor="text1"/>
          <w:sz w:val="28"/>
          <w:szCs w:val="28"/>
        </w:rPr>
        <w:t>3,4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>% утвержденных годовых назначений. По сравнению с аналогичным периодом 202</w:t>
      </w:r>
      <w:r w:rsidR="000B4B7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года, общий объем безвозмездных поступлений </w:t>
      </w:r>
      <w:r w:rsidR="000B4B7B">
        <w:rPr>
          <w:rFonts w:ascii="Times New Roman" w:hAnsi="Times New Roman"/>
          <w:color w:val="000000" w:themeColor="text1"/>
          <w:sz w:val="28"/>
          <w:szCs w:val="28"/>
        </w:rPr>
        <w:t>вырос</w:t>
      </w:r>
      <w:r w:rsidR="002D40EE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4B7B">
        <w:rPr>
          <w:rFonts w:ascii="Times New Roman" w:hAnsi="Times New Roman"/>
          <w:color w:val="000000" w:themeColor="text1"/>
          <w:sz w:val="28"/>
          <w:szCs w:val="28"/>
        </w:rPr>
        <w:t>19,4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%, или на </w:t>
      </w:r>
      <w:r w:rsidR="000B4B7B">
        <w:rPr>
          <w:rFonts w:ascii="Times New Roman" w:hAnsi="Times New Roman"/>
          <w:color w:val="000000" w:themeColor="text1"/>
          <w:sz w:val="28"/>
          <w:szCs w:val="28"/>
        </w:rPr>
        <w:t>34,0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bookmarkEnd w:id="2"/>
    <w:p w14:paraId="389E9F0C" w14:textId="5A872320" w:rsidR="00253245" w:rsidRPr="00814E6A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6A">
        <w:rPr>
          <w:rFonts w:ascii="Times New Roman" w:hAnsi="Times New Roman" w:cs="Times New Roman"/>
          <w:sz w:val="28"/>
          <w:szCs w:val="28"/>
        </w:rPr>
        <w:t xml:space="preserve">Структура безвозмездных поступлений сложилась следующим образом: дотации – </w:t>
      </w:r>
      <w:r w:rsidR="000B4B7B">
        <w:rPr>
          <w:rFonts w:ascii="Times New Roman" w:hAnsi="Times New Roman" w:cs="Times New Roman"/>
          <w:sz w:val="28"/>
          <w:szCs w:val="28"/>
        </w:rPr>
        <w:t>20,6</w:t>
      </w:r>
      <w:r w:rsidRPr="00814E6A">
        <w:rPr>
          <w:rFonts w:ascii="Times New Roman" w:hAnsi="Times New Roman" w:cs="Times New Roman"/>
          <w:sz w:val="28"/>
          <w:szCs w:val="28"/>
        </w:rPr>
        <w:t xml:space="preserve"> </w:t>
      </w:r>
      <w:r w:rsidR="002D40EE" w:rsidRPr="00814E6A">
        <w:rPr>
          <w:rFonts w:ascii="Times New Roman" w:hAnsi="Times New Roman" w:cs="Times New Roman"/>
          <w:sz w:val="28"/>
          <w:szCs w:val="28"/>
        </w:rPr>
        <w:t>%,</w:t>
      </w:r>
      <w:r w:rsidRPr="00814E6A">
        <w:rPr>
          <w:rFonts w:ascii="Times New Roman" w:hAnsi="Times New Roman" w:cs="Times New Roman"/>
          <w:sz w:val="28"/>
          <w:szCs w:val="28"/>
        </w:rPr>
        <w:t xml:space="preserve"> субвенции –</w:t>
      </w:r>
      <w:r w:rsidR="002D40EE" w:rsidRPr="00814E6A">
        <w:rPr>
          <w:rFonts w:ascii="Times New Roman" w:hAnsi="Times New Roman" w:cs="Times New Roman"/>
          <w:sz w:val="28"/>
          <w:szCs w:val="28"/>
        </w:rPr>
        <w:t xml:space="preserve"> </w:t>
      </w:r>
      <w:r w:rsidR="000B4B7B">
        <w:rPr>
          <w:rFonts w:ascii="Times New Roman" w:hAnsi="Times New Roman" w:cs="Times New Roman"/>
          <w:sz w:val="28"/>
          <w:szCs w:val="28"/>
        </w:rPr>
        <w:t>48,8</w:t>
      </w:r>
      <w:r w:rsidR="00A07DE0" w:rsidRPr="00814E6A">
        <w:rPr>
          <w:rFonts w:ascii="Times New Roman" w:hAnsi="Times New Roman" w:cs="Times New Roman"/>
          <w:sz w:val="28"/>
          <w:szCs w:val="28"/>
        </w:rPr>
        <w:t xml:space="preserve"> %</w:t>
      </w:r>
      <w:r w:rsidRPr="00814E6A">
        <w:rPr>
          <w:rFonts w:ascii="Times New Roman" w:hAnsi="Times New Roman" w:cs="Times New Roman"/>
          <w:sz w:val="28"/>
          <w:szCs w:val="28"/>
        </w:rPr>
        <w:t xml:space="preserve">, межбюджетные трансферты – </w:t>
      </w:r>
      <w:r w:rsidR="000B4B7B">
        <w:rPr>
          <w:rFonts w:ascii="Times New Roman" w:hAnsi="Times New Roman" w:cs="Times New Roman"/>
          <w:sz w:val="28"/>
          <w:szCs w:val="28"/>
        </w:rPr>
        <w:t>30,6</w:t>
      </w:r>
      <w:r w:rsidRPr="00814E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0C4D203" w14:textId="2F35A2AD" w:rsidR="000B4B7B" w:rsidRPr="000B4B7B" w:rsidRDefault="000B4B7B" w:rsidP="000B4B7B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4B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полученных </w:t>
      </w:r>
      <w:r w:rsidRPr="000B4B7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дотаций</w:t>
      </w:r>
      <w:r w:rsidRPr="000B4B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составляет 43,0 тыс. рублей, или 25,0% от годового плана. Дотации бюджетам сельских поселений на выравнивание бюджетной обеспеченности за отчетный период исполнены в сумме 43,0 тыс. рублей, что составило 25,0% от годового плана. К аналогичному уровню 2024 года уменьшение составило 57,0% или 32,5 тыс. рублей. </w:t>
      </w:r>
      <w:r w:rsidRPr="000B4B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Финансирование осуществлялось из бюджета Дубровского муниципального района Брянской области </w:t>
      </w:r>
      <w:r w:rsidRPr="000B4B7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Субвенции</w:t>
      </w:r>
      <w:r w:rsidRPr="000B4B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отчетный период исполнены в сумме 101,9 тыс. рублей, что составило 25,0% от годового плана. К аналогичному уровню 2024 года увеличение составило 18,2% или 15,7 тыс. рублей.  Субвенция была направлена на осуществление первичного воинского учета органами местного самоуправления поселений. </w:t>
      </w:r>
      <w:r w:rsidRPr="000B4B7B">
        <w:rPr>
          <w:rFonts w:ascii="Times New Roman" w:hAnsi="Times New Roman"/>
          <w:sz w:val="28"/>
          <w:szCs w:val="28"/>
        </w:rPr>
        <w:t xml:space="preserve">Кассовое </w:t>
      </w:r>
      <w:r w:rsidRPr="000B4B7B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</w:t>
      </w:r>
      <w:r w:rsidRPr="000B4B7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межбюджетных трансфертов</w:t>
      </w:r>
      <w:r w:rsidRPr="000B4B7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0B4B7B">
        <w:rPr>
          <w:rFonts w:ascii="Times New Roman" w:hAnsi="Times New Roman"/>
          <w:color w:val="000000" w:themeColor="text1"/>
          <w:sz w:val="28"/>
          <w:szCs w:val="28"/>
        </w:rPr>
        <w:t>сложилось в сумме 64,1 тыс. рублей, что составляет 38,9% годовых плановых назначений.</w:t>
      </w:r>
      <w:r w:rsidRPr="000B4B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аналогичному уровню 2024 года увеличение составило 4,8 раза или 50,8 тыс. рублей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4BF69CF" w14:textId="59B996A1" w:rsidR="00A07DE0" w:rsidRPr="000B4B7B" w:rsidRDefault="00A07DE0" w:rsidP="000B4B7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D72CB80" w14:textId="0142CFA6" w:rsidR="00CC6834" w:rsidRPr="00814E6A" w:rsidRDefault="00CC6834" w:rsidP="00944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416" w:rsidRPr="00814E6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14E6A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B72FCF" w:rsidRPr="00814E6A">
        <w:rPr>
          <w:rFonts w:ascii="Times New Roman" w:hAnsi="Times New Roman" w:cs="Times New Roman"/>
          <w:b/>
          <w:sz w:val="28"/>
          <w:szCs w:val="28"/>
        </w:rPr>
        <w:t>расход</w:t>
      </w:r>
      <w:r w:rsidR="00C0642F" w:rsidRPr="00814E6A">
        <w:rPr>
          <w:rFonts w:ascii="Times New Roman" w:hAnsi="Times New Roman" w:cs="Times New Roman"/>
          <w:b/>
          <w:sz w:val="28"/>
          <w:szCs w:val="28"/>
        </w:rPr>
        <w:t>ной части</w:t>
      </w:r>
      <w:r w:rsidRPr="00814E6A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24A6C640" w14:textId="70EAA5AF" w:rsidR="00A07DE0" w:rsidRPr="00814E6A" w:rsidRDefault="00253245" w:rsidP="00A07DE0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4E6A"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</w:t>
      </w:r>
      <w:r w:rsidR="00265858">
        <w:rPr>
          <w:rFonts w:ascii="Times New Roman" w:hAnsi="Times New Roman" w:cs="Times New Roman"/>
          <w:sz w:val="28"/>
          <w:szCs w:val="28"/>
        </w:rPr>
        <w:t>5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265858">
        <w:rPr>
          <w:rFonts w:ascii="Times New Roman" w:hAnsi="Times New Roman" w:cs="Times New Roman"/>
          <w:sz w:val="28"/>
          <w:szCs w:val="28"/>
        </w:rPr>
        <w:t>12234,7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 С учетом изменений на 202</w:t>
      </w:r>
      <w:r w:rsidR="00D210AA">
        <w:rPr>
          <w:rFonts w:ascii="Times New Roman" w:hAnsi="Times New Roman" w:cs="Times New Roman"/>
          <w:sz w:val="28"/>
          <w:szCs w:val="28"/>
        </w:rPr>
        <w:t>5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 общий объем расходов составляет </w:t>
      </w:r>
      <w:r w:rsidR="00D210AA">
        <w:rPr>
          <w:rFonts w:ascii="Times New Roman" w:hAnsi="Times New Roman" w:cs="Times New Roman"/>
          <w:sz w:val="28"/>
          <w:szCs w:val="28"/>
        </w:rPr>
        <w:t>14115,6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отчетный период составило </w:t>
      </w:r>
      <w:r w:rsidR="00D210AA">
        <w:rPr>
          <w:rFonts w:ascii="Times New Roman" w:hAnsi="Times New Roman" w:cs="Times New Roman"/>
          <w:sz w:val="28"/>
          <w:szCs w:val="28"/>
        </w:rPr>
        <w:t>2106,8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D210AA">
        <w:rPr>
          <w:rFonts w:ascii="Times New Roman" w:hAnsi="Times New Roman" w:cs="Times New Roman"/>
          <w:sz w:val="28"/>
          <w:szCs w:val="28"/>
        </w:rPr>
        <w:t>14,9</w:t>
      </w:r>
      <w:r w:rsidRPr="00814E6A">
        <w:rPr>
          <w:rFonts w:ascii="Times New Roman" w:hAnsi="Times New Roman" w:cs="Times New Roman"/>
          <w:sz w:val="28"/>
          <w:szCs w:val="28"/>
        </w:rPr>
        <w:t xml:space="preserve"> </w:t>
      </w:r>
      <w:r w:rsidR="00A07DE0" w:rsidRPr="00814E6A">
        <w:rPr>
          <w:rFonts w:ascii="Times New Roman" w:hAnsi="Times New Roman" w:cs="Times New Roman"/>
          <w:sz w:val="28"/>
          <w:szCs w:val="28"/>
        </w:rPr>
        <w:t>%</w:t>
      </w:r>
      <w:r w:rsidRPr="00814E6A">
        <w:rPr>
          <w:rFonts w:ascii="Times New Roman" w:hAnsi="Times New Roman" w:cs="Times New Roman"/>
          <w:sz w:val="28"/>
          <w:szCs w:val="28"/>
        </w:rPr>
        <w:t xml:space="preserve"> уточненной бюджетной росписи. 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К уровню расходов аналогичного периода </w:t>
      </w:r>
      <w:r w:rsidR="009F50BD" w:rsidRPr="00814E6A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210A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года, расходы в абсолютном значении </w:t>
      </w:r>
      <w:r w:rsidR="00D210AA">
        <w:rPr>
          <w:rFonts w:ascii="Times New Roman" w:hAnsi="Times New Roman"/>
          <w:color w:val="000000" w:themeColor="text1"/>
          <w:sz w:val="28"/>
          <w:szCs w:val="28"/>
        </w:rPr>
        <w:t>выросли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D210AA">
        <w:rPr>
          <w:rFonts w:ascii="Times New Roman" w:hAnsi="Times New Roman"/>
          <w:color w:val="000000" w:themeColor="text1"/>
          <w:sz w:val="28"/>
          <w:szCs w:val="28"/>
        </w:rPr>
        <w:t>902,9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на </w:t>
      </w:r>
      <w:r w:rsidR="00D210AA">
        <w:rPr>
          <w:rFonts w:ascii="Times New Roman" w:hAnsi="Times New Roman"/>
          <w:color w:val="000000" w:themeColor="text1"/>
          <w:sz w:val="28"/>
          <w:szCs w:val="28"/>
        </w:rPr>
        <w:t>75,0</w:t>
      </w:r>
      <w:r w:rsidR="00A07DE0" w:rsidRPr="00814E6A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</w:p>
    <w:p w14:paraId="73B763DD" w14:textId="77777777" w:rsidR="009F50BD" w:rsidRPr="00814E6A" w:rsidRDefault="009F50BD" w:rsidP="00A07DE0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FF405A9" w14:textId="6BCA97CC" w:rsidR="00A07DE0" w:rsidRPr="00814E6A" w:rsidRDefault="009F50BD" w:rsidP="001F3337">
      <w:pPr>
        <w:pStyle w:val="a7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814E6A">
        <w:rPr>
          <w:rFonts w:ascii="Times New Roman" w:hAnsi="Times New Roman"/>
          <w:b/>
          <w:sz w:val="28"/>
          <w:szCs w:val="28"/>
        </w:rPr>
        <w:t xml:space="preserve">2.1. </w:t>
      </w:r>
      <w:r w:rsidR="00A07DE0" w:rsidRPr="00814E6A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12F72EA3" w14:textId="77777777" w:rsidR="00D210AA" w:rsidRPr="00D210AA" w:rsidRDefault="00D210AA" w:rsidP="00D210AA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03590">
        <w:rPr>
          <w:rFonts w:ascii="Times New Roman" w:hAnsi="Times New Roman"/>
          <w:sz w:val="28"/>
          <w:szCs w:val="28"/>
        </w:rPr>
        <w:t xml:space="preserve">Исполнение расходов бюджета за 1 квартал 2025 года запланировано по </w:t>
      </w:r>
      <w:r>
        <w:rPr>
          <w:rFonts w:ascii="Times New Roman" w:hAnsi="Times New Roman"/>
          <w:sz w:val="28"/>
          <w:szCs w:val="28"/>
        </w:rPr>
        <w:t>9</w:t>
      </w:r>
      <w:r w:rsidRPr="00703590">
        <w:rPr>
          <w:rFonts w:ascii="Times New Roman" w:hAnsi="Times New Roman"/>
          <w:sz w:val="28"/>
          <w:szCs w:val="28"/>
        </w:rPr>
        <w:t xml:space="preserve"> разделам бюджетной классификации. По факту, исполнение расходной части бюджет в 1 квартале 2025 года осуществлялось по </w:t>
      </w:r>
      <w:r>
        <w:rPr>
          <w:rFonts w:ascii="Times New Roman" w:hAnsi="Times New Roman"/>
          <w:sz w:val="28"/>
          <w:szCs w:val="28"/>
        </w:rPr>
        <w:t>4</w:t>
      </w:r>
      <w:r w:rsidRPr="00703590">
        <w:rPr>
          <w:rFonts w:ascii="Times New Roman" w:hAnsi="Times New Roman"/>
          <w:sz w:val="28"/>
          <w:szCs w:val="28"/>
        </w:rPr>
        <w:t xml:space="preserve"> разделам бюджетной классификации. </w:t>
      </w:r>
      <w:r w:rsidRPr="00703590">
        <w:rPr>
          <w:rFonts w:ascii="Times New Roman" w:eastAsia="Calibri" w:hAnsi="Times New Roman" w:cs="Times New Roman"/>
          <w:sz w:val="28"/>
          <w:szCs w:val="28"/>
        </w:rPr>
        <w:t>Наибольший удельный вес в общем объеме расходов составили расходы по разделу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0AA">
        <w:rPr>
          <w:rFonts w:ascii="Times New Roman" w:eastAsia="Calibri" w:hAnsi="Times New Roman" w:cs="Times New Roman"/>
          <w:color w:val="000000"/>
          <w:sz w:val="26"/>
          <w:szCs w:val="26"/>
        </w:rPr>
        <w:t>05 «Жилищно-коммунальное хозяйство», с удельным весом в общем объеме расходов 58,7 процента.</w:t>
      </w:r>
    </w:p>
    <w:p w14:paraId="2BE347B1" w14:textId="096EB6AC" w:rsidR="00D210AA" w:rsidRPr="00D210AA" w:rsidRDefault="00D210AA" w:rsidP="00D210A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210AA">
        <w:rPr>
          <w:rFonts w:ascii="Times New Roman" w:eastAsia="Calibri" w:hAnsi="Times New Roman" w:cs="Times New Roman"/>
          <w:i/>
          <w:iCs/>
          <w:sz w:val="28"/>
          <w:szCs w:val="28"/>
        </w:rPr>
        <w:t>Сведения о расходах за 1 квартал 2025 года представлены в таблице.</w:t>
      </w:r>
      <w:r w:rsidRPr="00D210A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Pr="00D210AA">
        <w:rPr>
          <w:rFonts w:ascii="Times New Roman" w:eastAsia="Calibri" w:hAnsi="Times New Roman" w:cs="Times New Roman"/>
          <w:i/>
          <w:iCs/>
        </w:rPr>
        <w:t>(тыс. руб.)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67"/>
        <w:gridCol w:w="1276"/>
        <w:gridCol w:w="1134"/>
        <w:gridCol w:w="1276"/>
        <w:gridCol w:w="1417"/>
        <w:gridCol w:w="1418"/>
      </w:tblGrid>
      <w:tr w:rsidR="00D210AA" w:rsidRPr="00D210AA" w14:paraId="509A7B6F" w14:textId="77777777" w:rsidTr="00D210AA">
        <w:trPr>
          <w:trHeight w:val="2346"/>
        </w:trPr>
        <w:tc>
          <w:tcPr>
            <w:tcW w:w="2410" w:type="dxa"/>
          </w:tcPr>
          <w:p w14:paraId="49421FD3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08CBC948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0CF58AA7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42D4E4B0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7C55FA5E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разделов</w:t>
            </w:r>
          </w:p>
          <w:p w14:paraId="0972DE77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b/>
                <w:lang w:eastAsia="ru-RU"/>
              </w:rPr>
              <w:t>классификации</w:t>
            </w:r>
          </w:p>
          <w:p w14:paraId="16CD2784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5771B3D7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00D247C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33D79AB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871800A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54A078E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410993E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3BD3C461" w14:textId="77777777" w:rsidR="00D210AA" w:rsidRPr="00D210AA" w:rsidRDefault="00D210AA" w:rsidP="00D210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6218399" w14:textId="77777777" w:rsidR="00D210AA" w:rsidRPr="00D210AA" w:rsidRDefault="00D210AA" w:rsidP="00D210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EC24D91" w14:textId="77777777" w:rsidR="00D210AA" w:rsidRPr="00D210AA" w:rsidRDefault="00D210AA" w:rsidP="00D210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10AA">
              <w:rPr>
                <w:rFonts w:ascii="Times New Roman" w:eastAsia="Calibri" w:hAnsi="Times New Roman" w:cs="Times New Roman"/>
                <w:color w:val="000000"/>
              </w:rPr>
              <w:t>Исполнено</w:t>
            </w:r>
          </w:p>
          <w:p w14:paraId="4F266401" w14:textId="77777777" w:rsidR="00D210AA" w:rsidRPr="00D210AA" w:rsidRDefault="00D210AA" w:rsidP="00D210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10AA">
              <w:rPr>
                <w:rFonts w:ascii="Times New Roman" w:eastAsia="Calibri" w:hAnsi="Times New Roman" w:cs="Times New Roman"/>
                <w:color w:val="000000"/>
              </w:rPr>
              <w:t>2024г.</w:t>
            </w:r>
          </w:p>
          <w:p w14:paraId="0ED75A46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AEF616" w14:textId="77777777" w:rsidR="00D210AA" w:rsidRPr="00D210AA" w:rsidRDefault="00D210AA" w:rsidP="00D210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10AA">
              <w:rPr>
                <w:rFonts w:ascii="Times New Roman" w:eastAsia="Calibri" w:hAnsi="Times New Roman" w:cs="Times New Roman"/>
                <w:color w:val="000000"/>
              </w:rPr>
              <w:t>Уточнено</w:t>
            </w:r>
          </w:p>
          <w:p w14:paraId="31238ED9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color w:val="000000"/>
              </w:rPr>
              <w:t>2025г.</w:t>
            </w:r>
          </w:p>
        </w:tc>
        <w:tc>
          <w:tcPr>
            <w:tcW w:w="1276" w:type="dxa"/>
            <w:vAlign w:val="center"/>
          </w:tcPr>
          <w:p w14:paraId="3C2BE131" w14:textId="77777777" w:rsidR="00D210AA" w:rsidRPr="00D210AA" w:rsidRDefault="00D210AA" w:rsidP="00D210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10AA">
              <w:rPr>
                <w:rFonts w:ascii="Times New Roman" w:eastAsia="Calibri" w:hAnsi="Times New Roman" w:cs="Times New Roman"/>
                <w:color w:val="000000"/>
              </w:rPr>
              <w:t>Исполнено</w:t>
            </w:r>
          </w:p>
          <w:p w14:paraId="7A6ADDC7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color w:val="000000"/>
              </w:rPr>
              <w:t>2025г.</w:t>
            </w:r>
          </w:p>
        </w:tc>
        <w:tc>
          <w:tcPr>
            <w:tcW w:w="1417" w:type="dxa"/>
            <w:vAlign w:val="center"/>
          </w:tcPr>
          <w:p w14:paraId="70CB1858" w14:textId="77777777" w:rsidR="00D210AA" w:rsidRPr="00D210AA" w:rsidRDefault="00D210AA" w:rsidP="00D210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10AA">
              <w:rPr>
                <w:rFonts w:ascii="Times New Roman" w:eastAsia="Calibri" w:hAnsi="Times New Roman" w:cs="Times New Roman"/>
                <w:color w:val="000000"/>
              </w:rPr>
              <w:t>% исполнения</w:t>
            </w:r>
          </w:p>
          <w:p w14:paraId="3A71EE51" w14:textId="1D949CB9" w:rsidR="00D210AA" w:rsidRPr="00D210AA" w:rsidRDefault="00D210AA" w:rsidP="00D210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D4B8829" w14:textId="77777777" w:rsidR="00D210AA" w:rsidRDefault="00D210AA" w:rsidP="00D210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FD06720" w14:textId="694D15D5" w:rsidR="00D210AA" w:rsidRPr="00D210AA" w:rsidRDefault="00D210AA" w:rsidP="00D210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10AA"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  <w:p w14:paraId="39111E54" w14:textId="77777777" w:rsidR="00D210AA" w:rsidRPr="00D210AA" w:rsidRDefault="00D210AA" w:rsidP="00D210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10AA">
              <w:rPr>
                <w:rFonts w:ascii="Times New Roman" w:eastAsia="Calibri" w:hAnsi="Times New Roman" w:cs="Times New Roman"/>
                <w:color w:val="000000"/>
              </w:rPr>
              <w:t>исполнения</w:t>
            </w:r>
          </w:p>
          <w:p w14:paraId="60C53EFA" w14:textId="77777777" w:rsidR="00D210AA" w:rsidRPr="00D210AA" w:rsidRDefault="00D210AA" w:rsidP="00D210A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210AA">
              <w:rPr>
                <w:rFonts w:ascii="Times New Roman" w:eastAsia="Calibri" w:hAnsi="Times New Roman" w:cs="Times New Roman"/>
                <w:color w:val="000000"/>
              </w:rPr>
              <w:t>2025/2024</w:t>
            </w:r>
          </w:p>
          <w:p w14:paraId="0A0DDB15" w14:textId="77629FAD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D210AA" w:rsidRPr="00D210AA" w14:paraId="7B935BED" w14:textId="77777777" w:rsidTr="00D210AA">
        <w:tc>
          <w:tcPr>
            <w:tcW w:w="2410" w:type="dxa"/>
          </w:tcPr>
          <w:p w14:paraId="517E441D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407F0DC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6FB03070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553F3717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753157AD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00FD7E63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17E65D3B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D210AA" w:rsidRPr="00D210AA" w14:paraId="0425CE76" w14:textId="77777777" w:rsidTr="00D210AA">
        <w:tc>
          <w:tcPr>
            <w:tcW w:w="2410" w:type="dxa"/>
          </w:tcPr>
          <w:p w14:paraId="5F3A80FA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272F260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6EC93ADE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565,4</w:t>
            </w:r>
          </w:p>
        </w:tc>
        <w:tc>
          <w:tcPr>
            <w:tcW w:w="1134" w:type="dxa"/>
            <w:vAlign w:val="center"/>
          </w:tcPr>
          <w:p w14:paraId="38E4495D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3846,3</w:t>
            </w:r>
          </w:p>
        </w:tc>
        <w:tc>
          <w:tcPr>
            <w:tcW w:w="1276" w:type="dxa"/>
            <w:vAlign w:val="center"/>
          </w:tcPr>
          <w:p w14:paraId="28DF5239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758,5</w:t>
            </w:r>
          </w:p>
        </w:tc>
        <w:tc>
          <w:tcPr>
            <w:tcW w:w="1417" w:type="dxa"/>
            <w:vAlign w:val="center"/>
          </w:tcPr>
          <w:p w14:paraId="1A621B98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19,7</w:t>
            </w:r>
          </w:p>
        </w:tc>
        <w:tc>
          <w:tcPr>
            <w:tcW w:w="1418" w:type="dxa"/>
            <w:vAlign w:val="center"/>
          </w:tcPr>
          <w:p w14:paraId="40C94340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134,2</w:t>
            </w:r>
          </w:p>
        </w:tc>
      </w:tr>
      <w:tr w:rsidR="00D210AA" w:rsidRPr="00D210AA" w14:paraId="5A784FC7" w14:textId="77777777" w:rsidTr="00D210AA">
        <w:tc>
          <w:tcPr>
            <w:tcW w:w="2410" w:type="dxa"/>
          </w:tcPr>
          <w:p w14:paraId="396E4109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55C1CAA3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0687BD4A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86,2</w:t>
            </w:r>
          </w:p>
        </w:tc>
        <w:tc>
          <w:tcPr>
            <w:tcW w:w="1134" w:type="dxa"/>
            <w:vAlign w:val="center"/>
          </w:tcPr>
          <w:p w14:paraId="20756CD8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407,6</w:t>
            </w:r>
          </w:p>
        </w:tc>
        <w:tc>
          <w:tcPr>
            <w:tcW w:w="1276" w:type="dxa"/>
            <w:vAlign w:val="center"/>
          </w:tcPr>
          <w:p w14:paraId="53DD4D58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101,9</w:t>
            </w:r>
          </w:p>
        </w:tc>
        <w:tc>
          <w:tcPr>
            <w:tcW w:w="1417" w:type="dxa"/>
            <w:vAlign w:val="center"/>
          </w:tcPr>
          <w:p w14:paraId="6BED0F9E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418" w:type="dxa"/>
            <w:vAlign w:val="center"/>
          </w:tcPr>
          <w:p w14:paraId="007D1AC3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118,2</w:t>
            </w:r>
          </w:p>
        </w:tc>
      </w:tr>
      <w:tr w:rsidR="00D210AA" w:rsidRPr="00D210AA" w14:paraId="157C2039" w14:textId="77777777" w:rsidTr="00D210AA">
        <w:tc>
          <w:tcPr>
            <w:tcW w:w="2410" w:type="dxa"/>
          </w:tcPr>
          <w:p w14:paraId="54997430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1E0B3426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2EDC600F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75DF983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276" w:type="dxa"/>
            <w:vAlign w:val="center"/>
          </w:tcPr>
          <w:p w14:paraId="4B39FD2B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AB227A7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6FA7DAA7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210AA" w:rsidRPr="00D210AA" w14:paraId="1105C7A8" w14:textId="77777777" w:rsidTr="00D210AA">
        <w:tc>
          <w:tcPr>
            <w:tcW w:w="2410" w:type="dxa"/>
          </w:tcPr>
          <w:p w14:paraId="55ECDF61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Национальная</w:t>
            </w:r>
          </w:p>
          <w:p w14:paraId="7B4280AC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14F5107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1AE44DD7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438AF1D8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14:paraId="446CC2E9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1B7E3D83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550A8E66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210AA" w:rsidRPr="00D210AA" w14:paraId="19B93E5A" w14:textId="77777777" w:rsidTr="00D210AA">
        <w:tc>
          <w:tcPr>
            <w:tcW w:w="2410" w:type="dxa"/>
          </w:tcPr>
          <w:p w14:paraId="25C94163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bookmarkStart w:id="3" w:name="_Hlk178850046"/>
            <w:r w:rsidRPr="00D210AA">
              <w:rPr>
                <w:rFonts w:ascii="Times New Roman" w:eastAsia="Calibri" w:hAnsi="Times New Roman" w:cs="Times New Roman"/>
                <w:lang w:eastAsia="ru-RU"/>
              </w:rPr>
              <w:lastRenderedPageBreak/>
              <w:t>Жилищно-коммунальное</w:t>
            </w:r>
          </w:p>
          <w:p w14:paraId="34DE4623" w14:textId="36FC450C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хозяйство</w:t>
            </w:r>
            <w:bookmarkEnd w:id="3"/>
          </w:p>
        </w:tc>
        <w:tc>
          <w:tcPr>
            <w:tcW w:w="567" w:type="dxa"/>
            <w:vAlign w:val="center"/>
          </w:tcPr>
          <w:p w14:paraId="4E357804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744A2058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552,3</w:t>
            </w:r>
          </w:p>
        </w:tc>
        <w:tc>
          <w:tcPr>
            <w:tcW w:w="1134" w:type="dxa"/>
            <w:vAlign w:val="center"/>
          </w:tcPr>
          <w:p w14:paraId="5AC7C993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6309,8</w:t>
            </w:r>
          </w:p>
        </w:tc>
        <w:tc>
          <w:tcPr>
            <w:tcW w:w="1276" w:type="dxa"/>
            <w:vAlign w:val="center"/>
          </w:tcPr>
          <w:p w14:paraId="3D8D051D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1236,4</w:t>
            </w:r>
          </w:p>
        </w:tc>
        <w:tc>
          <w:tcPr>
            <w:tcW w:w="1417" w:type="dxa"/>
            <w:vAlign w:val="center"/>
          </w:tcPr>
          <w:p w14:paraId="6609F4E9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19,6</w:t>
            </w:r>
          </w:p>
        </w:tc>
        <w:tc>
          <w:tcPr>
            <w:tcW w:w="1418" w:type="dxa"/>
            <w:vAlign w:val="center"/>
          </w:tcPr>
          <w:p w14:paraId="27058482" w14:textId="2E93420A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2,2 раза</w:t>
            </w:r>
          </w:p>
        </w:tc>
      </w:tr>
      <w:tr w:rsidR="00D210AA" w:rsidRPr="00D210AA" w14:paraId="5C0938D7" w14:textId="77777777" w:rsidTr="00D210AA">
        <w:tc>
          <w:tcPr>
            <w:tcW w:w="2410" w:type="dxa"/>
          </w:tcPr>
          <w:p w14:paraId="7299D557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129A51DC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45432416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3BCC3E8D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vAlign w:val="center"/>
          </w:tcPr>
          <w:p w14:paraId="258889E8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21F453A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4AF818A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D210AA" w:rsidRPr="00D210AA" w14:paraId="10889807" w14:textId="77777777" w:rsidTr="00D210AA">
        <w:tc>
          <w:tcPr>
            <w:tcW w:w="2410" w:type="dxa"/>
          </w:tcPr>
          <w:p w14:paraId="68D6794B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06F82411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788C5047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39F0A529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276" w:type="dxa"/>
            <w:vAlign w:val="center"/>
          </w:tcPr>
          <w:p w14:paraId="5FFCE8FD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4831C9D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34ED5953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210AA" w:rsidRPr="00D210AA" w14:paraId="48AB96F8" w14:textId="77777777" w:rsidTr="00D210AA">
        <w:tc>
          <w:tcPr>
            <w:tcW w:w="2410" w:type="dxa"/>
          </w:tcPr>
          <w:p w14:paraId="633CF3F9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4687079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25AFA3B5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E2810BF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6" w:type="dxa"/>
            <w:vAlign w:val="center"/>
          </w:tcPr>
          <w:p w14:paraId="42175FDB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417" w:type="dxa"/>
            <w:vAlign w:val="center"/>
          </w:tcPr>
          <w:p w14:paraId="15C520B0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4683C865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D210AA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210AA" w:rsidRPr="00D210AA" w14:paraId="4E7ECDD2" w14:textId="77777777" w:rsidTr="00D210AA">
        <w:tc>
          <w:tcPr>
            <w:tcW w:w="2410" w:type="dxa"/>
          </w:tcPr>
          <w:p w14:paraId="79CB7E7C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0EC04573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0134FD8F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14:paraId="68F013F0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3441,9</w:t>
            </w:r>
          </w:p>
        </w:tc>
        <w:tc>
          <w:tcPr>
            <w:tcW w:w="1276" w:type="dxa"/>
            <w:vAlign w:val="center"/>
          </w:tcPr>
          <w:p w14:paraId="5D39D8D8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F40C90A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36D2DB2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D210AA" w:rsidRPr="00D210AA" w14:paraId="3AD19ED3" w14:textId="77777777" w:rsidTr="00D210AA">
        <w:tc>
          <w:tcPr>
            <w:tcW w:w="2410" w:type="dxa"/>
          </w:tcPr>
          <w:p w14:paraId="71AAC80E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210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3FC9A7F6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363D7158" w14:textId="77777777" w:rsidR="00D210AA" w:rsidRPr="00D210AA" w:rsidRDefault="00D210AA" w:rsidP="00D210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E3202CD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10AA">
              <w:rPr>
                <w:rFonts w:ascii="Times New Roman" w:eastAsia="Calibri" w:hAnsi="Times New Roman" w:cs="Times New Roman"/>
                <w:b/>
              </w:rPr>
              <w:t>1203,9</w:t>
            </w:r>
          </w:p>
        </w:tc>
        <w:tc>
          <w:tcPr>
            <w:tcW w:w="1134" w:type="dxa"/>
            <w:vAlign w:val="center"/>
          </w:tcPr>
          <w:p w14:paraId="0FA25768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10AA">
              <w:rPr>
                <w:rFonts w:ascii="Times New Roman" w:eastAsia="Calibri" w:hAnsi="Times New Roman" w:cs="Times New Roman"/>
                <w:b/>
              </w:rPr>
              <w:t>14115,6</w:t>
            </w:r>
          </w:p>
        </w:tc>
        <w:tc>
          <w:tcPr>
            <w:tcW w:w="1276" w:type="dxa"/>
            <w:vAlign w:val="center"/>
          </w:tcPr>
          <w:p w14:paraId="61FFD7AB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10AA">
              <w:rPr>
                <w:rFonts w:ascii="Times New Roman" w:eastAsia="Calibri" w:hAnsi="Times New Roman" w:cs="Times New Roman"/>
                <w:b/>
              </w:rPr>
              <w:t>2106,8</w:t>
            </w:r>
          </w:p>
        </w:tc>
        <w:tc>
          <w:tcPr>
            <w:tcW w:w="1417" w:type="dxa"/>
            <w:vAlign w:val="center"/>
          </w:tcPr>
          <w:p w14:paraId="2F019F60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10AA">
              <w:rPr>
                <w:rFonts w:ascii="Times New Roman" w:eastAsia="Calibri" w:hAnsi="Times New Roman" w:cs="Times New Roman"/>
                <w:b/>
              </w:rPr>
              <w:t>14,9</w:t>
            </w:r>
          </w:p>
        </w:tc>
        <w:tc>
          <w:tcPr>
            <w:tcW w:w="1418" w:type="dxa"/>
            <w:vAlign w:val="center"/>
          </w:tcPr>
          <w:p w14:paraId="6C4C010F" w14:textId="77777777" w:rsidR="00D210AA" w:rsidRPr="00D210AA" w:rsidRDefault="00D210AA" w:rsidP="00D210AA">
            <w:pPr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10AA">
              <w:rPr>
                <w:rFonts w:ascii="Times New Roman" w:eastAsia="Calibri" w:hAnsi="Times New Roman" w:cs="Times New Roman"/>
                <w:b/>
              </w:rPr>
              <w:t>175,0</w:t>
            </w:r>
          </w:p>
        </w:tc>
      </w:tr>
    </w:tbl>
    <w:p w14:paraId="15169386" w14:textId="66A2D5D2" w:rsidR="009F50BD" w:rsidRDefault="009F50BD" w:rsidP="00D210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E263EAB" w14:textId="77777777" w:rsidR="009F50BD" w:rsidRPr="00AE2A8A" w:rsidRDefault="009F50BD" w:rsidP="009F50B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2A8A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3C3EE86F" w14:textId="0D7335D8" w:rsidR="009F50BD" w:rsidRPr="00AE2A8A" w:rsidRDefault="009F50BD" w:rsidP="009F50B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2A8A">
        <w:rPr>
          <w:rFonts w:ascii="Times New Roman" w:hAnsi="Times New Roman"/>
          <w:sz w:val="28"/>
          <w:szCs w:val="28"/>
        </w:rPr>
        <w:t xml:space="preserve">По </w:t>
      </w:r>
      <w:r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разделу </w:t>
      </w:r>
      <w:r w:rsidRPr="00AE2A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01 «Общегосударственные вопросы» </w:t>
      </w:r>
      <w:r w:rsidR="00D210AA" w:rsidRPr="00AE2A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за 1 квартал 2025 года исполнены в сумме 758,5 тыс. рублей, или 19,7% к утвержденной бюджетной росписи. Доля расходов по разделу в общей структуре расходов бюджета составила 36,0 процента. </w:t>
      </w:r>
      <w:r w:rsidRPr="00AE2A8A">
        <w:rPr>
          <w:rFonts w:ascii="Times New Roman" w:hAnsi="Times New Roman"/>
          <w:color w:val="000000" w:themeColor="text1"/>
          <w:sz w:val="28"/>
          <w:szCs w:val="28"/>
        </w:rPr>
        <w:t>В сравнении с аналогичным периодом 202</w:t>
      </w:r>
      <w:r w:rsidR="00D210AA" w:rsidRPr="00AE2A8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года расходы по данному разделу </w:t>
      </w:r>
      <w:r w:rsidR="00D210AA" w:rsidRPr="00AE2A8A">
        <w:rPr>
          <w:rFonts w:ascii="Times New Roman" w:hAnsi="Times New Roman"/>
          <w:color w:val="000000" w:themeColor="text1"/>
          <w:sz w:val="28"/>
          <w:szCs w:val="28"/>
        </w:rPr>
        <w:t>выросли</w:t>
      </w:r>
      <w:r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D210AA" w:rsidRPr="00AE2A8A">
        <w:rPr>
          <w:rFonts w:ascii="Times New Roman" w:hAnsi="Times New Roman"/>
          <w:color w:val="000000" w:themeColor="text1"/>
          <w:sz w:val="28"/>
          <w:szCs w:val="28"/>
        </w:rPr>
        <w:t>193,1</w:t>
      </w:r>
      <w:r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</w:t>
      </w:r>
      <w:r w:rsidR="00D210AA" w:rsidRPr="00AE2A8A">
        <w:rPr>
          <w:rFonts w:ascii="Times New Roman" w:hAnsi="Times New Roman"/>
          <w:color w:val="000000" w:themeColor="text1"/>
          <w:sz w:val="28"/>
          <w:szCs w:val="28"/>
        </w:rPr>
        <w:t>34,2</w:t>
      </w:r>
      <w:r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</w:p>
    <w:p w14:paraId="5467BAA5" w14:textId="601C2366" w:rsidR="009F50BD" w:rsidRPr="00AE2A8A" w:rsidRDefault="009F50BD" w:rsidP="009F50BD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AE2A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02 «Национальная оборона» </w:t>
      </w:r>
      <w:r w:rsidR="00D210AA"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расходы бюджета за 1 квартал 2025 года сложились в сумме 101,9 тыс. рублей, или 25,0% к объему расходов, предусмотренных уточненной бюджетной росписью на 2025 год. Доля расходов по разделу в общей структуре расходов бюджета составила 4,8 процента. </w:t>
      </w:r>
      <w:r w:rsidRPr="00AE2A8A">
        <w:rPr>
          <w:rFonts w:ascii="Times New Roman" w:hAnsi="Times New Roman"/>
          <w:color w:val="000000" w:themeColor="text1"/>
          <w:sz w:val="28"/>
          <w:szCs w:val="28"/>
        </w:rPr>
        <w:t>Структура раздела представлена одним подразделом - 02 03 «Мобилизационная и вневойсковая подготовка».</w:t>
      </w:r>
      <w:r w:rsidR="00494E08"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В сравнении с аналогичным периодом 202</w:t>
      </w:r>
      <w:r w:rsidR="00D210AA" w:rsidRPr="00AE2A8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94E08"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года расходы по данному разделу выросли на </w:t>
      </w:r>
      <w:r w:rsidR="00D210AA" w:rsidRPr="00AE2A8A">
        <w:rPr>
          <w:rFonts w:ascii="Times New Roman" w:hAnsi="Times New Roman"/>
          <w:color w:val="000000" w:themeColor="text1"/>
          <w:sz w:val="28"/>
          <w:szCs w:val="28"/>
        </w:rPr>
        <w:t>15,7</w:t>
      </w:r>
      <w:r w:rsidR="00494E08"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</w:t>
      </w:r>
      <w:r w:rsidR="00D210AA" w:rsidRPr="00AE2A8A">
        <w:rPr>
          <w:rFonts w:ascii="Times New Roman" w:hAnsi="Times New Roman"/>
          <w:color w:val="000000" w:themeColor="text1"/>
          <w:sz w:val="28"/>
          <w:szCs w:val="28"/>
        </w:rPr>
        <w:t>18,2</w:t>
      </w:r>
      <w:r w:rsidR="00494E08"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процента.</w:t>
      </w:r>
    </w:p>
    <w:p w14:paraId="2A70415B" w14:textId="1637FF13" w:rsidR="009F50BD" w:rsidRPr="00AE2A8A" w:rsidRDefault="009F50BD" w:rsidP="009F50B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E2A8A">
        <w:rPr>
          <w:rFonts w:ascii="Times New Roman" w:hAnsi="Times New Roman"/>
          <w:sz w:val="28"/>
          <w:szCs w:val="28"/>
        </w:rPr>
        <w:t xml:space="preserve">По разделу </w:t>
      </w:r>
      <w:r w:rsidRPr="00AE2A8A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bookmarkStart w:id="4" w:name="_Hlk166675529"/>
      <w:r w:rsidR="00494E08" w:rsidRPr="00AE2A8A">
        <w:rPr>
          <w:rFonts w:ascii="Times New Roman" w:hAnsi="Times New Roman"/>
          <w:bCs/>
          <w:sz w:val="28"/>
          <w:szCs w:val="28"/>
        </w:rPr>
        <w:t xml:space="preserve">при уточненных плановых показателях в сумме </w:t>
      </w:r>
      <w:r w:rsidR="00D210AA" w:rsidRPr="00AE2A8A">
        <w:rPr>
          <w:rFonts w:ascii="Times New Roman" w:hAnsi="Times New Roman"/>
          <w:bCs/>
          <w:sz w:val="28"/>
          <w:szCs w:val="28"/>
        </w:rPr>
        <w:t>20</w:t>
      </w:r>
      <w:r w:rsidR="00494E08" w:rsidRPr="00AE2A8A">
        <w:rPr>
          <w:rFonts w:ascii="Times New Roman" w:hAnsi="Times New Roman"/>
          <w:bCs/>
          <w:sz w:val="28"/>
          <w:szCs w:val="28"/>
        </w:rPr>
        <w:t>,0 тыс. рублей</w:t>
      </w:r>
      <w:bookmarkEnd w:id="4"/>
      <w:r w:rsidR="00494E08" w:rsidRPr="00AE2A8A">
        <w:rPr>
          <w:rFonts w:ascii="Times New Roman" w:hAnsi="Times New Roman"/>
          <w:bCs/>
          <w:sz w:val="28"/>
          <w:szCs w:val="28"/>
        </w:rPr>
        <w:t>,</w:t>
      </w:r>
      <w:r w:rsidR="00494E08" w:rsidRPr="00AE2A8A">
        <w:rPr>
          <w:rFonts w:ascii="Times New Roman" w:hAnsi="Times New Roman"/>
          <w:b/>
          <w:sz w:val="28"/>
          <w:szCs w:val="28"/>
        </w:rPr>
        <w:t xml:space="preserve"> </w:t>
      </w:r>
      <w:r w:rsidRPr="00AE2A8A">
        <w:rPr>
          <w:rFonts w:ascii="Times New Roman" w:hAnsi="Times New Roman"/>
          <w:color w:val="000000" w:themeColor="text1"/>
          <w:sz w:val="28"/>
          <w:szCs w:val="28"/>
        </w:rPr>
        <w:t>расходы за 1 квартал 202</w:t>
      </w:r>
      <w:r w:rsidR="00D210AA" w:rsidRPr="00AE2A8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494E08" w:rsidRPr="00AE2A8A">
        <w:rPr>
          <w:rFonts w:ascii="Times New Roman" w:hAnsi="Times New Roman"/>
          <w:color w:val="000000" w:themeColor="text1"/>
          <w:sz w:val="28"/>
          <w:szCs w:val="28"/>
        </w:rPr>
        <w:t>по данному разделу не исполнялись.</w:t>
      </w:r>
    </w:p>
    <w:p w14:paraId="6C5EA870" w14:textId="485632D3" w:rsidR="00494E08" w:rsidRPr="00AE2A8A" w:rsidRDefault="009F50BD" w:rsidP="00494E08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E2A8A">
        <w:rPr>
          <w:rFonts w:ascii="Times New Roman" w:hAnsi="Times New Roman"/>
          <w:sz w:val="28"/>
          <w:szCs w:val="28"/>
        </w:rPr>
        <w:t xml:space="preserve">По разделу </w:t>
      </w:r>
      <w:r w:rsidRPr="00AE2A8A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AE2A8A">
        <w:rPr>
          <w:rFonts w:ascii="Times New Roman" w:hAnsi="Times New Roman"/>
          <w:sz w:val="28"/>
          <w:szCs w:val="28"/>
        </w:rPr>
        <w:t xml:space="preserve"> </w:t>
      </w:r>
      <w:bookmarkStart w:id="5" w:name="_Hlk166505871"/>
      <w:r w:rsidR="00494E08" w:rsidRPr="00AE2A8A">
        <w:rPr>
          <w:rFonts w:ascii="Times New Roman" w:hAnsi="Times New Roman"/>
          <w:bCs/>
          <w:sz w:val="28"/>
          <w:szCs w:val="28"/>
        </w:rPr>
        <w:t>при уточненных плановых показателях в сумме 50,0 тыс. рублей,</w:t>
      </w:r>
      <w:r w:rsidR="00494E08" w:rsidRPr="00AE2A8A">
        <w:rPr>
          <w:rFonts w:ascii="Times New Roman" w:hAnsi="Times New Roman"/>
          <w:b/>
          <w:sz w:val="28"/>
          <w:szCs w:val="28"/>
        </w:rPr>
        <w:t xml:space="preserve"> </w:t>
      </w:r>
      <w:r w:rsidR="00494E08" w:rsidRPr="00AE2A8A">
        <w:rPr>
          <w:rFonts w:ascii="Times New Roman" w:hAnsi="Times New Roman"/>
          <w:color w:val="000000" w:themeColor="text1"/>
          <w:sz w:val="28"/>
          <w:szCs w:val="28"/>
        </w:rPr>
        <w:t>расходы за 1 квартал 202</w:t>
      </w:r>
      <w:r w:rsidR="00D210AA" w:rsidRPr="00AE2A8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94E08"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года по данному разделу не исполнялись.</w:t>
      </w:r>
    </w:p>
    <w:bookmarkEnd w:id="5"/>
    <w:p w14:paraId="46C40EAF" w14:textId="5F02CFE2" w:rsidR="00D210AA" w:rsidRPr="00AE2A8A" w:rsidRDefault="009F50BD" w:rsidP="00D210A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E2A8A">
        <w:rPr>
          <w:rFonts w:ascii="Times New Roman" w:hAnsi="Times New Roman"/>
          <w:sz w:val="28"/>
          <w:szCs w:val="28"/>
        </w:rPr>
        <w:t xml:space="preserve">По разделу </w:t>
      </w:r>
      <w:r w:rsidRPr="00AE2A8A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AE2A8A">
        <w:rPr>
          <w:rFonts w:ascii="Times New Roman" w:hAnsi="Times New Roman"/>
          <w:sz w:val="28"/>
          <w:szCs w:val="28"/>
        </w:rPr>
        <w:t xml:space="preserve"> </w:t>
      </w:r>
      <w:r w:rsidR="00D210AA" w:rsidRPr="00AE2A8A">
        <w:rPr>
          <w:rFonts w:ascii="Times New Roman" w:eastAsia="Calibri" w:hAnsi="Times New Roman" w:cs="Times New Roman"/>
          <w:color w:val="000000"/>
          <w:sz w:val="28"/>
          <w:szCs w:val="28"/>
        </w:rPr>
        <w:t>расходы за 1 квартал 2025 года исполнены в сумме 1236,4 тыс. рублей, или 19,6% к утвержденной бюджетной росписи. Доля расходов по разделу в общей структуре расходов бюджета составила 58,7 процента.</w:t>
      </w:r>
    </w:p>
    <w:p w14:paraId="6A7439BF" w14:textId="5D2C2935" w:rsidR="00D210AA" w:rsidRPr="00D210AA" w:rsidRDefault="00D210AA" w:rsidP="00D210A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подразделу </w:t>
      </w:r>
      <w:r w:rsidRPr="00D210A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05 01 «Жилищное хозяйство»</w:t>
      </w:r>
      <w:r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кассовое исполнение расходов составило 588,7 тыс. рублей, или 87,9% к утвержденной бюджетной росписи. Доля расходов по </w:t>
      </w:r>
      <w:r w:rsidR="00AE2A8A" w:rsidRPr="00AE2A8A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подразделу</w:t>
      </w:r>
      <w:r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общей структуре </w:t>
      </w:r>
      <w:r w:rsidR="00AE2A8A" w:rsidRPr="00AE2A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расходов бюджета составила </w:t>
      </w:r>
      <w:r w:rsidR="00AE2A8A" w:rsidRPr="00AE2A8A">
        <w:rPr>
          <w:rFonts w:ascii="Times New Roman" w:eastAsia="Calibri" w:hAnsi="Times New Roman" w:cs="Times New Roman"/>
          <w:color w:val="000000"/>
          <w:sz w:val="28"/>
          <w:szCs w:val="28"/>
        </w:rPr>
        <w:t>47,6 процента</w:t>
      </w:r>
      <w:r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7D83CFE" w14:textId="2F5AD1E4" w:rsidR="00D210AA" w:rsidRPr="00D210AA" w:rsidRDefault="00D210AA" w:rsidP="00D210A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t>По подразделу 05 02 «</w:t>
      </w:r>
      <w:r w:rsidRPr="00D210A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Коммунальное хозяйство»</w:t>
      </w:r>
      <w:r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кассовое исполнение расходов составило </w:t>
      </w:r>
      <w:r w:rsidR="00AE2A8A" w:rsidRPr="00AE2A8A">
        <w:rPr>
          <w:rFonts w:ascii="Times New Roman" w:eastAsia="Calibri" w:hAnsi="Times New Roman" w:cs="Times New Roman"/>
          <w:color w:val="000000"/>
          <w:sz w:val="28"/>
          <w:szCs w:val="28"/>
        </w:rPr>
        <w:t>47,9</w:t>
      </w:r>
      <w:r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или 100,0% к утвержденной бюджетной </w:t>
      </w:r>
      <w:r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росписи. Доля расходов </w:t>
      </w:r>
      <w:r w:rsidR="00AE2A8A"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="00AE2A8A" w:rsidRPr="00AE2A8A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подразделу</w:t>
      </w:r>
      <w:r w:rsidR="00AE2A8A"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общей структуре </w:t>
      </w:r>
      <w:r w:rsidR="00AE2A8A" w:rsidRPr="00AE2A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расходов бюджета составила </w:t>
      </w:r>
      <w:r w:rsidR="00AE2A8A" w:rsidRPr="00AE2A8A">
        <w:rPr>
          <w:rFonts w:ascii="Times New Roman" w:eastAsia="Calibri" w:hAnsi="Times New Roman" w:cs="Times New Roman"/>
          <w:color w:val="000000"/>
          <w:sz w:val="28"/>
          <w:szCs w:val="28"/>
        </w:rPr>
        <w:t>3,9 процента</w:t>
      </w:r>
      <w:r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DA87F45" w14:textId="0F15D6BC" w:rsidR="00D210AA" w:rsidRPr="00D210AA" w:rsidRDefault="00D210AA" w:rsidP="00D210A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разделу 05 03 </w:t>
      </w:r>
      <w:r w:rsidRPr="00D210A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«Благоустройство»</w:t>
      </w:r>
      <w:r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кассовое исполнение расходов составило 599,7 тыс. рублей, или 10,7</w:t>
      </w:r>
      <w:r w:rsidR="00AE2A8A" w:rsidRPr="00AE2A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утвержденной бюджетной росписи. Доля расходов </w:t>
      </w:r>
      <w:r w:rsidR="00AE2A8A"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="00AE2A8A" w:rsidRPr="00AE2A8A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подразделу</w:t>
      </w:r>
      <w:r w:rsidR="00AE2A8A"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общей структуре </w:t>
      </w:r>
      <w:r w:rsidR="00AE2A8A" w:rsidRPr="00AE2A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расходов бюджета составила </w:t>
      </w:r>
      <w:r w:rsidR="00AE2A8A" w:rsidRPr="00AE2A8A">
        <w:rPr>
          <w:rFonts w:ascii="Times New Roman" w:eastAsia="Calibri" w:hAnsi="Times New Roman" w:cs="Times New Roman"/>
          <w:color w:val="000000"/>
          <w:sz w:val="28"/>
          <w:szCs w:val="28"/>
        </w:rPr>
        <w:t>48,5 процента</w:t>
      </w:r>
      <w:r w:rsidRPr="00D210A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AA112AC" w14:textId="40CA142B" w:rsidR="00494E08" w:rsidRPr="00AE2A8A" w:rsidRDefault="00494E08" w:rsidP="00D210AA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2A8A">
        <w:rPr>
          <w:rFonts w:ascii="Times New Roman" w:hAnsi="Times New Roman"/>
          <w:color w:val="000000" w:themeColor="text1"/>
          <w:sz w:val="28"/>
          <w:szCs w:val="28"/>
        </w:rPr>
        <w:t>В сравнении с аналогичным периодом 202</w:t>
      </w:r>
      <w:r w:rsidR="00AE2A8A" w:rsidRPr="00AE2A8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года расходы по данному разделу </w:t>
      </w:r>
      <w:r w:rsidR="00AE2A8A" w:rsidRPr="00AE2A8A">
        <w:rPr>
          <w:rFonts w:ascii="Times New Roman" w:hAnsi="Times New Roman"/>
          <w:color w:val="000000" w:themeColor="text1"/>
          <w:sz w:val="28"/>
          <w:szCs w:val="28"/>
        </w:rPr>
        <w:t>выросли</w:t>
      </w:r>
      <w:r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AE2A8A" w:rsidRPr="00AE2A8A">
        <w:rPr>
          <w:rFonts w:ascii="Times New Roman" w:hAnsi="Times New Roman"/>
          <w:color w:val="000000" w:themeColor="text1"/>
          <w:sz w:val="28"/>
          <w:szCs w:val="28"/>
        </w:rPr>
        <w:t>684,1</w:t>
      </w:r>
      <w:r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</w:t>
      </w:r>
      <w:r w:rsidR="00AE2A8A" w:rsidRPr="00AE2A8A">
        <w:rPr>
          <w:rFonts w:ascii="Times New Roman" w:hAnsi="Times New Roman"/>
          <w:color w:val="000000" w:themeColor="text1"/>
          <w:sz w:val="28"/>
          <w:szCs w:val="28"/>
        </w:rPr>
        <w:t>в 2,2 раза</w:t>
      </w:r>
      <w:r w:rsidRPr="00AE2A8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074CDFC" w14:textId="47DBE89E" w:rsidR="00494E08" w:rsidRPr="00AE2A8A" w:rsidRDefault="009F50BD" w:rsidP="00494E08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AE2A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07 «Образование» </w:t>
      </w:r>
      <w:r w:rsidR="00494E08" w:rsidRPr="00AE2A8A">
        <w:rPr>
          <w:rFonts w:ascii="Times New Roman" w:hAnsi="Times New Roman"/>
          <w:bCs/>
          <w:sz w:val="28"/>
          <w:szCs w:val="28"/>
        </w:rPr>
        <w:t>при уточненных плановых показателях в сумме 10,0 тыс. рублей,</w:t>
      </w:r>
      <w:r w:rsidR="00494E08" w:rsidRPr="00AE2A8A">
        <w:rPr>
          <w:rFonts w:ascii="Times New Roman" w:hAnsi="Times New Roman"/>
          <w:b/>
          <w:sz w:val="28"/>
          <w:szCs w:val="28"/>
        </w:rPr>
        <w:t xml:space="preserve"> </w:t>
      </w:r>
      <w:r w:rsidR="00494E08" w:rsidRPr="00AE2A8A">
        <w:rPr>
          <w:rFonts w:ascii="Times New Roman" w:hAnsi="Times New Roman"/>
          <w:color w:val="000000" w:themeColor="text1"/>
          <w:sz w:val="28"/>
          <w:szCs w:val="28"/>
        </w:rPr>
        <w:t>расходы за 1 квартал 202</w:t>
      </w:r>
      <w:r w:rsidR="00AE2A8A" w:rsidRPr="00AE2A8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94E08"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года по данному разделу не исполнялись.</w:t>
      </w:r>
    </w:p>
    <w:p w14:paraId="5E35719E" w14:textId="443327DB" w:rsidR="009F50BD" w:rsidRPr="00AE2A8A" w:rsidRDefault="009F50BD" w:rsidP="009F50B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AE2A8A">
        <w:rPr>
          <w:rFonts w:ascii="Times New Roman" w:hAnsi="Times New Roman"/>
          <w:b/>
          <w:color w:val="000000" w:themeColor="text1"/>
          <w:sz w:val="28"/>
          <w:szCs w:val="28"/>
        </w:rPr>
        <w:t>08 «Культура, кинематография»</w:t>
      </w:r>
      <w:r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6" w:name="_Hlk196230886"/>
      <w:r w:rsidR="00494E08" w:rsidRPr="00AE2A8A">
        <w:rPr>
          <w:rFonts w:ascii="Times New Roman" w:hAnsi="Times New Roman"/>
          <w:bCs/>
          <w:sz w:val="28"/>
          <w:szCs w:val="28"/>
        </w:rPr>
        <w:t>при уточненных плановых показателях в сумме 20,0 тыс. рублей,</w:t>
      </w:r>
      <w:r w:rsidR="00494E08" w:rsidRPr="00AE2A8A">
        <w:rPr>
          <w:rFonts w:ascii="Times New Roman" w:hAnsi="Times New Roman"/>
          <w:b/>
          <w:sz w:val="28"/>
          <w:szCs w:val="28"/>
        </w:rPr>
        <w:t xml:space="preserve"> </w:t>
      </w:r>
      <w:r w:rsidR="00494E08" w:rsidRPr="00AE2A8A">
        <w:rPr>
          <w:rFonts w:ascii="Times New Roman" w:hAnsi="Times New Roman"/>
          <w:color w:val="000000" w:themeColor="text1"/>
          <w:sz w:val="28"/>
          <w:szCs w:val="28"/>
        </w:rPr>
        <w:t>расходы за 1 квартал 202</w:t>
      </w:r>
      <w:r w:rsidR="00AE2A8A" w:rsidRPr="00AE2A8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94E08"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года по данному разделу не исполнялись.</w:t>
      </w:r>
      <w:r w:rsidR="00494E08" w:rsidRPr="00AE2A8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bookmarkEnd w:id="6"/>
      <w:r w:rsidRPr="00AE2A8A">
        <w:rPr>
          <w:rFonts w:ascii="Times New Roman" w:hAnsi="Times New Roman"/>
          <w:color w:val="000000" w:themeColor="text1"/>
          <w:sz w:val="28"/>
          <w:szCs w:val="28"/>
        </w:rPr>
        <w:t>Структура раздела представлена одним подразделом – 08 01 «Культура».</w:t>
      </w:r>
    </w:p>
    <w:p w14:paraId="43549284" w14:textId="1E87E84F" w:rsidR="009F50BD" w:rsidRPr="00AE2A8A" w:rsidRDefault="009F50BD" w:rsidP="009F50B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AE2A8A">
        <w:rPr>
          <w:rFonts w:ascii="Times New Roman" w:hAnsi="Times New Roman"/>
          <w:b/>
          <w:color w:val="000000" w:themeColor="text1"/>
          <w:sz w:val="28"/>
          <w:szCs w:val="28"/>
        </w:rPr>
        <w:t>10 «Социальная политика»</w:t>
      </w:r>
      <w:r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2A8A" w:rsidRPr="00AE2A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за 1 квартал 2025 года исполнены в сумме </w:t>
      </w:r>
      <w:r w:rsidR="00AE2A8A">
        <w:rPr>
          <w:rFonts w:ascii="Times New Roman" w:eastAsia="Calibri" w:hAnsi="Times New Roman" w:cs="Times New Roman"/>
          <w:color w:val="000000"/>
          <w:sz w:val="28"/>
          <w:szCs w:val="28"/>
        </w:rPr>
        <w:t>10,0</w:t>
      </w:r>
      <w:r w:rsidR="00AE2A8A" w:rsidRPr="00AE2A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или </w:t>
      </w:r>
      <w:r w:rsidR="00AE2A8A">
        <w:rPr>
          <w:rFonts w:ascii="Times New Roman" w:eastAsia="Calibri" w:hAnsi="Times New Roman" w:cs="Times New Roman"/>
          <w:color w:val="000000"/>
          <w:sz w:val="28"/>
          <w:szCs w:val="28"/>
        </w:rPr>
        <w:t>100,0</w:t>
      </w:r>
      <w:r w:rsidR="00AE2A8A" w:rsidRPr="00AE2A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AE2A8A">
        <w:rPr>
          <w:rFonts w:ascii="Times New Roman" w:eastAsia="Calibri" w:hAnsi="Times New Roman" w:cs="Times New Roman"/>
          <w:color w:val="000000"/>
          <w:sz w:val="28"/>
          <w:szCs w:val="28"/>
        </w:rPr>
        <w:t>0,5</w:t>
      </w:r>
      <w:r w:rsidR="00AE2A8A" w:rsidRPr="00AE2A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процента. </w:t>
      </w:r>
      <w:r w:rsidR="00AE2A8A" w:rsidRPr="00AE2A8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раздела представлена одним </w:t>
      </w:r>
      <w:r w:rsidR="00AE2A8A" w:rsidRPr="00AE2A8A">
        <w:rPr>
          <w:rFonts w:ascii="Times New Roman" w:hAnsi="Times New Roman"/>
          <w:color w:val="000000" w:themeColor="text1"/>
          <w:sz w:val="28"/>
          <w:szCs w:val="28"/>
        </w:rPr>
        <w:t>подразделом 10</w:t>
      </w:r>
      <w:r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06 «Другие вопросы в области социальной политики».</w:t>
      </w:r>
    </w:p>
    <w:p w14:paraId="3CF4A97B" w14:textId="76C38EBE" w:rsidR="00494E08" w:rsidRPr="00AE2A8A" w:rsidRDefault="009F50BD" w:rsidP="00494E08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Pr="00AE2A8A">
        <w:rPr>
          <w:rFonts w:ascii="Times New Roman" w:hAnsi="Times New Roman"/>
          <w:b/>
          <w:color w:val="000000" w:themeColor="text1"/>
          <w:sz w:val="28"/>
          <w:szCs w:val="28"/>
        </w:rPr>
        <w:t>11 «Физическая культура и спорт»</w:t>
      </w:r>
      <w:r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4E08" w:rsidRPr="00AE2A8A">
        <w:rPr>
          <w:rFonts w:ascii="Times New Roman" w:hAnsi="Times New Roman"/>
          <w:bCs/>
          <w:sz w:val="28"/>
          <w:szCs w:val="28"/>
        </w:rPr>
        <w:t xml:space="preserve">при уточненных плановых показателях в сумме </w:t>
      </w:r>
      <w:r w:rsidR="00AE2A8A">
        <w:rPr>
          <w:rFonts w:ascii="Times New Roman" w:hAnsi="Times New Roman"/>
          <w:bCs/>
          <w:sz w:val="28"/>
          <w:szCs w:val="28"/>
        </w:rPr>
        <w:t>3441,9</w:t>
      </w:r>
      <w:r w:rsidR="00494E08" w:rsidRPr="00AE2A8A">
        <w:rPr>
          <w:rFonts w:ascii="Times New Roman" w:hAnsi="Times New Roman"/>
          <w:bCs/>
          <w:sz w:val="28"/>
          <w:szCs w:val="28"/>
        </w:rPr>
        <w:t>тыс. рублей,</w:t>
      </w:r>
      <w:r w:rsidR="00494E08" w:rsidRPr="00AE2A8A">
        <w:rPr>
          <w:rFonts w:ascii="Times New Roman" w:hAnsi="Times New Roman"/>
          <w:b/>
          <w:sz w:val="28"/>
          <w:szCs w:val="28"/>
        </w:rPr>
        <w:t xml:space="preserve"> </w:t>
      </w:r>
      <w:r w:rsidR="00494E08" w:rsidRPr="00AE2A8A">
        <w:rPr>
          <w:rFonts w:ascii="Times New Roman" w:hAnsi="Times New Roman"/>
          <w:color w:val="000000" w:themeColor="text1"/>
          <w:sz w:val="28"/>
          <w:szCs w:val="28"/>
        </w:rPr>
        <w:t>расходы за 1 квартал 202</w:t>
      </w:r>
      <w:r w:rsidR="00AE2A8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94E08" w:rsidRPr="00AE2A8A">
        <w:rPr>
          <w:rFonts w:ascii="Times New Roman" w:hAnsi="Times New Roman"/>
          <w:color w:val="000000" w:themeColor="text1"/>
          <w:sz w:val="28"/>
          <w:szCs w:val="28"/>
        </w:rPr>
        <w:t xml:space="preserve"> года по данному разделу не исполнялись.</w:t>
      </w:r>
    </w:p>
    <w:p w14:paraId="03437F6A" w14:textId="77777777" w:rsidR="00253245" w:rsidRPr="00814E6A" w:rsidRDefault="00253245" w:rsidP="00512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BC160" w14:textId="3A104CCF" w:rsidR="00253245" w:rsidRPr="00814E6A" w:rsidRDefault="00DA73DD" w:rsidP="00C0642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" w:name="_Hlk166675877"/>
      <w:r>
        <w:rPr>
          <w:rFonts w:ascii="Times New Roman" w:hAnsi="Times New Roman" w:cs="Times New Roman"/>
          <w:b/>
          <w:sz w:val="28"/>
          <w:szCs w:val="28"/>
        </w:rPr>
        <w:t>3</w:t>
      </w:r>
      <w:r w:rsidR="00227C56" w:rsidRPr="00814E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3245" w:rsidRPr="00814E6A">
        <w:rPr>
          <w:rFonts w:ascii="Times New Roman" w:hAnsi="Times New Roman" w:cs="Times New Roman"/>
          <w:b/>
          <w:sz w:val="28"/>
          <w:szCs w:val="28"/>
        </w:rPr>
        <w:t>Исполнение расходов муниципальн</w:t>
      </w:r>
      <w:r w:rsidR="00EB7887">
        <w:rPr>
          <w:rFonts w:ascii="Times New Roman" w:hAnsi="Times New Roman" w:cs="Times New Roman"/>
          <w:b/>
          <w:sz w:val="28"/>
          <w:szCs w:val="28"/>
        </w:rPr>
        <w:t>ых</w:t>
      </w:r>
      <w:r w:rsidR="00253245" w:rsidRPr="00814E6A">
        <w:rPr>
          <w:rFonts w:ascii="Times New Roman" w:hAnsi="Times New Roman" w:cs="Times New Roman"/>
          <w:b/>
          <w:sz w:val="28"/>
          <w:szCs w:val="28"/>
        </w:rPr>
        <w:t xml:space="preserve"> программ </w:t>
      </w:r>
    </w:p>
    <w:bookmarkEnd w:id="7"/>
    <w:p w14:paraId="7B64967E" w14:textId="3043E495" w:rsidR="00E644D9" w:rsidRPr="00EB7887" w:rsidRDefault="00EB7887" w:rsidP="00E644D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 w:rsidR="00E644D9" w:rsidRPr="00EB7887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="00E644D9" w:rsidRPr="00EB7887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«Реализация отдельных полномочий Сещинского сельского поселения Дубровского муниципального района Брянской области на 2025 год и на плановый период 2026 и 2027 годов» </w:t>
      </w:r>
      <w:r w:rsidR="00E644D9" w:rsidRPr="00EB7887">
        <w:rPr>
          <w:rFonts w:ascii="Times New Roman" w:hAnsi="Times New Roman"/>
          <w:color w:val="000000" w:themeColor="text1"/>
          <w:sz w:val="28"/>
          <w:szCs w:val="28"/>
        </w:rPr>
        <w:t>утверждена постановлением Сещинской</w:t>
      </w:r>
      <w:r w:rsidR="00E644D9" w:rsidRPr="00EB788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644D9" w:rsidRPr="00EB7887">
        <w:rPr>
          <w:rFonts w:ascii="Times New Roman" w:hAnsi="Times New Roman"/>
          <w:color w:val="000000" w:themeColor="text1"/>
          <w:sz w:val="28"/>
          <w:szCs w:val="28"/>
        </w:rPr>
        <w:t xml:space="preserve">сельской администрации «20» декабря 2024 года № 80 с </w:t>
      </w:r>
      <w:r w:rsidR="00E644D9" w:rsidRPr="00EB7887">
        <w:rPr>
          <w:rFonts w:ascii="Times New Roman" w:hAnsi="Times New Roman"/>
          <w:sz w:val="28"/>
          <w:szCs w:val="28"/>
        </w:rPr>
        <w:t>объемом финансирования на 2</w:t>
      </w:r>
      <w:r w:rsidR="00E644D9" w:rsidRPr="00EB7887">
        <w:rPr>
          <w:rFonts w:ascii="Times New Roman" w:hAnsi="Times New Roman"/>
          <w:color w:val="000000" w:themeColor="text1"/>
          <w:sz w:val="28"/>
          <w:szCs w:val="28"/>
        </w:rPr>
        <w:t xml:space="preserve">025 </w:t>
      </w:r>
      <w:r w:rsidR="00E644D9" w:rsidRPr="00EB7887">
        <w:rPr>
          <w:rFonts w:ascii="Times New Roman" w:hAnsi="Times New Roman"/>
          <w:sz w:val="28"/>
          <w:szCs w:val="28"/>
        </w:rPr>
        <w:t>год в сумме 10194,5</w:t>
      </w:r>
      <w:r w:rsidR="00E644D9" w:rsidRPr="00EB78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644D9" w:rsidRPr="00EB7887">
        <w:rPr>
          <w:rFonts w:ascii="Times New Roman" w:hAnsi="Times New Roman"/>
          <w:sz w:val="28"/>
          <w:szCs w:val="28"/>
        </w:rPr>
        <w:t xml:space="preserve">тыс. рублей, в том </w:t>
      </w:r>
      <w:r w:rsidR="00E644D9" w:rsidRPr="00EB7887">
        <w:rPr>
          <w:rFonts w:ascii="Times New Roman" w:hAnsi="Times New Roman"/>
          <w:color w:val="000000" w:themeColor="text1"/>
          <w:sz w:val="28"/>
          <w:szCs w:val="28"/>
        </w:rPr>
        <w:t>числе 6438,8 тыс. рублей - средства местного бюджета, 3755,7 тыс. рублей - средства областного бюджета</w:t>
      </w:r>
      <w:r w:rsidR="00E644D9" w:rsidRPr="00EB7887">
        <w:rPr>
          <w:rFonts w:ascii="Times New Roman" w:hAnsi="Times New Roman"/>
          <w:sz w:val="28"/>
          <w:szCs w:val="28"/>
        </w:rPr>
        <w:t xml:space="preserve">. В течение отчетного периода в </w:t>
      </w:r>
      <w:r w:rsidR="00E644D9" w:rsidRPr="00EB7887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1 раз вносились изменения </w:t>
      </w:r>
      <w:bookmarkStart w:id="8" w:name="_Hlk188957552"/>
      <w:r w:rsidR="00E644D9" w:rsidRPr="00EB7887">
        <w:rPr>
          <w:rFonts w:ascii="Times New Roman" w:hAnsi="Times New Roman"/>
          <w:color w:val="000000" w:themeColor="text1"/>
          <w:sz w:val="28"/>
          <w:szCs w:val="28"/>
        </w:rPr>
        <w:t>(«27» февраля 2025 года №18)</w:t>
      </w:r>
      <w:bookmarkEnd w:id="8"/>
      <w:r w:rsidR="00E644D9" w:rsidRPr="00EB788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644D9" w:rsidRPr="00EB7887">
        <w:rPr>
          <w:rFonts w:ascii="Times New Roman" w:hAnsi="Times New Roman"/>
          <w:sz w:val="28"/>
          <w:szCs w:val="28"/>
        </w:rPr>
        <w:t xml:space="preserve">С учетом </w:t>
      </w:r>
      <w:r w:rsidR="00E644D9" w:rsidRPr="00EB7887">
        <w:rPr>
          <w:rFonts w:ascii="Times New Roman" w:hAnsi="Times New Roman"/>
          <w:color w:val="000000" w:themeColor="text1"/>
          <w:sz w:val="28"/>
          <w:szCs w:val="28"/>
        </w:rPr>
        <w:t>изменений общий объем на 2025 год утвержден в сумме 11502,9 тыс. рублей, в том числе:</w:t>
      </w:r>
    </w:p>
    <w:p w14:paraId="5CEE5868" w14:textId="77777777" w:rsidR="00E644D9" w:rsidRPr="00EB7887" w:rsidRDefault="00E644D9" w:rsidP="00E644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7887">
        <w:rPr>
          <w:rFonts w:ascii="Times New Roman" w:hAnsi="Times New Roman"/>
          <w:color w:val="000000" w:themeColor="text1"/>
          <w:sz w:val="28"/>
          <w:szCs w:val="28"/>
        </w:rPr>
        <w:t xml:space="preserve">3755,7 тыс. рублей   - средства областного бюджета, </w:t>
      </w:r>
    </w:p>
    <w:p w14:paraId="3EC278B4" w14:textId="77777777" w:rsidR="00E644D9" w:rsidRPr="00EB7887" w:rsidRDefault="00E644D9" w:rsidP="00E644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7887">
        <w:rPr>
          <w:rFonts w:ascii="Times New Roman" w:hAnsi="Times New Roman"/>
          <w:color w:val="000000" w:themeColor="text1"/>
          <w:sz w:val="28"/>
          <w:szCs w:val="28"/>
        </w:rPr>
        <w:t xml:space="preserve">7747,2 тыс. рублей   - средства местного бюджета. </w:t>
      </w:r>
    </w:p>
    <w:p w14:paraId="459D72F2" w14:textId="77777777" w:rsidR="00E644D9" w:rsidRPr="00EB7887" w:rsidRDefault="00E644D9" w:rsidP="00E644D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7887">
        <w:rPr>
          <w:rFonts w:ascii="Times New Roman" w:hAnsi="Times New Roman"/>
          <w:color w:val="000000" w:themeColor="text1"/>
          <w:sz w:val="28"/>
          <w:szCs w:val="28"/>
        </w:rPr>
        <w:t>За 1 квартал 2025 года расходы бюджета по муниципальной программе исполнены в сумме 1524,3 тыс. рублей, что составляет 13,3 % утвержденных плановых назначений.</w:t>
      </w:r>
    </w:p>
    <w:p w14:paraId="2E12EE32" w14:textId="1A63829D" w:rsidR="00253245" w:rsidRPr="00EB7887" w:rsidRDefault="00253245" w:rsidP="003E30F2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EB7887">
        <w:rPr>
          <w:rFonts w:ascii="Times New Roman" w:hAnsi="Times New Roman" w:cs="Times New Roman"/>
          <w:sz w:val="28"/>
          <w:szCs w:val="28"/>
        </w:rPr>
        <w:t xml:space="preserve">Рост параметров бюджета к первоначально утвержденным значениям составил </w:t>
      </w:r>
      <w:r w:rsidR="00EB7887" w:rsidRPr="00EB7887">
        <w:rPr>
          <w:rFonts w:ascii="Times New Roman" w:hAnsi="Times New Roman" w:cs="Times New Roman"/>
          <w:sz w:val="28"/>
          <w:szCs w:val="28"/>
        </w:rPr>
        <w:t>112,8</w:t>
      </w:r>
      <w:r w:rsidRPr="00EB7887">
        <w:rPr>
          <w:rFonts w:ascii="Times New Roman" w:hAnsi="Times New Roman" w:cs="Times New Roman"/>
          <w:sz w:val="28"/>
          <w:szCs w:val="28"/>
        </w:rPr>
        <w:t xml:space="preserve"> </w:t>
      </w:r>
      <w:r w:rsidR="00227C56" w:rsidRPr="00EB7887">
        <w:rPr>
          <w:rFonts w:ascii="Times New Roman" w:hAnsi="Times New Roman" w:cs="Times New Roman"/>
          <w:sz w:val="28"/>
          <w:szCs w:val="28"/>
        </w:rPr>
        <w:t>%</w:t>
      </w:r>
      <w:r w:rsidRPr="00EB7887">
        <w:rPr>
          <w:rFonts w:ascii="Times New Roman" w:hAnsi="Times New Roman" w:cs="Times New Roman"/>
          <w:sz w:val="28"/>
          <w:szCs w:val="28"/>
        </w:rPr>
        <w:t xml:space="preserve"> или </w:t>
      </w:r>
      <w:r w:rsidR="00EB7887" w:rsidRPr="00EB7887">
        <w:rPr>
          <w:rFonts w:ascii="Times New Roman" w:hAnsi="Times New Roman" w:cs="Times New Roman"/>
          <w:sz w:val="28"/>
          <w:szCs w:val="28"/>
        </w:rPr>
        <w:t>1308,4</w:t>
      </w:r>
      <w:r w:rsidRPr="00EB78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03160B9" w14:textId="37A4FF1F" w:rsidR="00CC7F54" w:rsidRDefault="00253245" w:rsidP="00CC7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F54">
        <w:rPr>
          <w:rFonts w:ascii="Times New Roman" w:hAnsi="Times New Roman" w:cs="Times New Roman"/>
          <w:sz w:val="28"/>
          <w:szCs w:val="28"/>
        </w:rPr>
        <w:tab/>
      </w:r>
    </w:p>
    <w:p w14:paraId="4FDC1DAE" w14:textId="77777777" w:rsidR="00EB7887" w:rsidRPr="00CC7F54" w:rsidRDefault="00EB7887" w:rsidP="00CC7F5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65B35FC" w14:textId="77777777" w:rsidR="00EB7887" w:rsidRDefault="00EB7887" w:rsidP="00EB7887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2B1F68">
        <w:rPr>
          <w:rFonts w:ascii="Times New Roman" w:hAnsi="Times New Roman"/>
          <w:i/>
          <w:iCs/>
          <w:sz w:val="28"/>
          <w:szCs w:val="28"/>
        </w:rPr>
        <w:lastRenderedPageBreak/>
        <w:t xml:space="preserve">Информация об исполнении расходов по муниципальной программе </w:t>
      </w:r>
      <w:r>
        <w:rPr>
          <w:rFonts w:ascii="Times New Roman" w:hAnsi="Times New Roman"/>
          <w:i/>
          <w:iCs/>
          <w:sz w:val="28"/>
          <w:szCs w:val="28"/>
        </w:rPr>
        <w:t xml:space="preserve">        </w:t>
      </w:r>
    </w:p>
    <w:p w14:paraId="0432FA0A" w14:textId="77777777" w:rsidR="00EB7887" w:rsidRPr="002B1F68" w:rsidRDefault="00EB7887" w:rsidP="00EB7887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Pr="002B1F68">
        <w:rPr>
          <w:rFonts w:ascii="Times New Roman" w:hAnsi="Times New Roman"/>
          <w:i/>
          <w:iCs/>
          <w:sz w:val="28"/>
          <w:szCs w:val="28"/>
        </w:rPr>
        <w:t>представлена в таблице.                        (тыс.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B1F68">
        <w:rPr>
          <w:rFonts w:ascii="Times New Roman" w:hAnsi="Times New Roman"/>
          <w:i/>
          <w:iCs/>
          <w:sz w:val="28"/>
          <w:szCs w:val="28"/>
        </w:rPr>
        <w:t>рублей)</w:t>
      </w: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474"/>
        <w:gridCol w:w="1215"/>
        <w:gridCol w:w="1348"/>
        <w:gridCol w:w="1261"/>
      </w:tblGrid>
      <w:tr w:rsidR="00EB7887" w:rsidRPr="00D61739" w14:paraId="2621895B" w14:textId="77777777" w:rsidTr="00070267">
        <w:trPr>
          <w:cantSplit/>
          <w:trHeight w:val="30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EFDEB" w14:textId="77777777" w:rsidR="00EB7887" w:rsidRPr="007E37A1" w:rsidRDefault="00EB7887" w:rsidP="0007026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  <w:color w:val="000000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E141" w14:textId="77777777" w:rsidR="00EB7887" w:rsidRPr="007E37A1" w:rsidRDefault="00EB7887" w:rsidP="0007026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  <w:color w:val="000000"/>
              </w:rPr>
              <w:t>Утверждено 2025 г.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1865A" w14:textId="77777777" w:rsidR="00EB7887" w:rsidRPr="007E37A1" w:rsidRDefault="00EB7887" w:rsidP="0007026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  <w:color w:val="000000"/>
              </w:rPr>
              <w:t>Уточнено 2025 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C21C1" w14:textId="77777777" w:rsidR="00EB7887" w:rsidRPr="007E37A1" w:rsidRDefault="00EB7887" w:rsidP="0007026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  <w:color w:val="000000"/>
              </w:rPr>
              <w:t xml:space="preserve">Исполнено 1 квартал 2025 г.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B01" w14:textId="77777777" w:rsidR="00EB7887" w:rsidRPr="007E37A1" w:rsidRDefault="00EB7887" w:rsidP="0007026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E1992CD" w14:textId="77777777" w:rsidR="00EB7887" w:rsidRPr="007E37A1" w:rsidRDefault="00EB7887" w:rsidP="00070267">
            <w:pPr>
              <w:spacing w:after="0" w:line="252" w:lineRule="auto"/>
              <w:ind w:right="-160"/>
              <w:jc w:val="center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  <w:color w:val="000000"/>
              </w:rPr>
              <w:t>% исполнения</w:t>
            </w:r>
          </w:p>
        </w:tc>
      </w:tr>
      <w:tr w:rsidR="00EB7887" w:rsidRPr="00D61739" w14:paraId="302E3877" w14:textId="77777777" w:rsidTr="00070267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F3B74" w14:textId="2F5914C7" w:rsidR="00EB7887" w:rsidRPr="007E37A1" w:rsidRDefault="00EB7887" w:rsidP="0007026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color w:val="000000"/>
              </w:rPr>
              <w:t xml:space="preserve">Муниципальная программа Реализация отдельных полномочий </w:t>
            </w:r>
            <w:r>
              <w:rPr>
                <w:rFonts w:ascii="Times New Roman" w:hAnsi="Times New Roman"/>
                <w:b/>
                <w:color w:val="000000"/>
              </w:rPr>
              <w:t>Сещинского</w:t>
            </w:r>
            <w:r w:rsidRPr="007E37A1">
              <w:rPr>
                <w:rFonts w:ascii="Times New Roman" w:hAnsi="Times New Roman"/>
                <w:b/>
                <w:color w:val="000000"/>
              </w:rPr>
              <w:t xml:space="preserve"> сельского поселения Дубровского муниципального района Брянской области на 202</w:t>
            </w: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7E37A1">
              <w:rPr>
                <w:rFonts w:ascii="Times New Roman" w:hAnsi="Times New Roman"/>
                <w:b/>
                <w:color w:val="000000"/>
              </w:rPr>
              <w:t xml:space="preserve"> - 202</w:t>
            </w:r>
            <w:r>
              <w:rPr>
                <w:rFonts w:ascii="Times New Roman" w:hAnsi="Times New Roman"/>
                <w:b/>
                <w:color w:val="000000"/>
              </w:rPr>
              <w:t>7</w:t>
            </w:r>
            <w:r w:rsidRPr="007E37A1">
              <w:rPr>
                <w:rFonts w:ascii="Times New Roman" w:hAnsi="Times New Roman"/>
                <w:b/>
                <w:color w:val="000000"/>
              </w:rPr>
              <w:t xml:space="preserve"> годов</w:t>
            </w:r>
          </w:p>
        </w:tc>
        <w:tc>
          <w:tcPr>
            <w:tcW w:w="1474" w:type="dxa"/>
            <w:noWrap/>
          </w:tcPr>
          <w:p w14:paraId="2A7885DD" w14:textId="0804EADC" w:rsidR="00EB7887" w:rsidRPr="007E37A1" w:rsidRDefault="00EB7887" w:rsidP="00070267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10194,5</w:t>
            </w:r>
          </w:p>
        </w:tc>
        <w:tc>
          <w:tcPr>
            <w:tcW w:w="1215" w:type="dxa"/>
            <w:noWrap/>
          </w:tcPr>
          <w:p w14:paraId="5A944BBD" w14:textId="389D08D8" w:rsidR="00EB7887" w:rsidRPr="007E37A1" w:rsidRDefault="00EB7887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11502,9</w:t>
            </w:r>
          </w:p>
        </w:tc>
        <w:tc>
          <w:tcPr>
            <w:tcW w:w="1348" w:type="dxa"/>
            <w:noWrap/>
          </w:tcPr>
          <w:p w14:paraId="2373AA4C" w14:textId="32DB4782" w:rsidR="00EB7887" w:rsidRPr="007E37A1" w:rsidRDefault="00EB7887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1524,3</w:t>
            </w:r>
          </w:p>
        </w:tc>
        <w:tc>
          <w:tcPr>
            <w:tcW w:w="1261" w:type="dxa"/>
          </w:tcPr>
          <w:p w14:paraId="17DA63AA" w14:textId="6CAAB8F1" w:rsidR="00EB7887" w:rsidRPr="007E37A1" w:rsidRDefault="00EB7887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13,3</w:t>
            </w:r>
          </w:p>
        </w:tc>
      </w:tr>
      <w:tr w:rsidR="00EB7887" w:rsidRPr="00D61739" w14:paraId="54260BC0" w14:textId="77777777" w:rsidTr="00070267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9008C" w14:textId="77777777" w:rsidR="00EB7887" w:rsidRPr="007E37A1" w:rsidRDefault="00EB7887" w:rsidP="00070267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474" w:type="dxa"/>
            <w:noWrap/>
          </w:tcPr>
          <w:p w14:paraId="3DD6FA76" w14:textId="5D21E7C3" w:rsidR="00EB7887" w:rsidRPr="007E37A1" w:rsidRDefault="00EB7887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3755,7</w:t>
            </w:r>
          </w:p>
        </w:tc>
        <w:tc>
          <w:tcPr>
            <w:tcW w:w="1215" w:type="dxa"/>
            <w:noWrap/>
          </w:tcPr>
          <w:p w14:paraId="7B536797" w14:textId="12FF147E" w:rsidR="00EB7887" w:rsidRPr="007E37A1" w:rsidRDefault="00EB7887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3755,7</w:t>
            </w:r>
          </w:p>
        </w:tc>
        <w:tc>
          <w:tcPr>
            <w:tcW w:w="1348" w:type="dxa"/>
            <w:noWrap/>
          </w:tcPr>
          <w:p w14:paraId="49BA0D2E" w14:textId="33D1AE3E" w:rsidR="00EB7887" w:rsidRPr="007E37A1" w:rsidRDefault="00EB7887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101,9</w:t>
            </w:r>
          </w:p>
        </w:tc>
        <w:tc>
          <w:tcPr>
            <w:tcW w:w="1261" w:type="dxa"/>
          </w:tcPr>
          <w:p w14:paraId="01988B56" w14:textId="62CF07C4" w:rsidR="00EB7887" w:rsidRPr="007E37A1" w:rsidRDefault="00EB7887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27,0</w:t>
            </w:r>
          </w:p>
        </w:tc>
      </w:tr>
      <w:tr w:rsidR="00EB7887" w:rsidRPr="00D61739" w14:paraId="42218A47" w14:textId="77777777" w:rsidTr="00070267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DB6B7" w14:textId="77777777" w:rsidR="00EB7887" w:rsidRPr="007E37A1" w:rsidRDefault="00EB7887" w:rsidP="0007026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474" w:type="dxa"/>
            <w:noWrap/>
          </w:tcPr>
          <w:p w14:paraId="07777A5A" w14:textId="170B4EA0" w:rsidR="00EB7887" w:rsidRPr="007E37A1" w:rsidRDefault="00EB7887" w:rsidP="000702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407,6</w:t>
            </w:r>
          </w:p>
        </w:tc>
        <w:tc>
          <w:tcPr>
            <w:tcW w:w="1215" w:type="dxa"/>
            <w:noWrap/>
          </w:tcPr>
          <w:p w14:paraId="0D9D8971" w14:textId="085EF2FD" w:rsidR="00EB7887" w:rsidRPr="007E37A1" w:rsidRDefault="00EB7887" w:rsidP="000702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407,6</w:t>
            </w:r>
          </w:p>
        </w:tc>
        <w:tc>
          <w:tcPr>
            <w:tcW w:w="1348" w:type="dxa"/>
            <w:noWrap/>
          </w:tcPr>
          <w:p w14:paraId="6FAE771C" w14:textId="45F3A25D" w:rsidR="00EB7887" w:rsidRPr="007E37A1" w:rsidRDefault="00EB7887" w:rsidP="000702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101,9</w:t>
            </w:r>
          </w:p>
        </w:tc>
        <w:tc>
          <w:tcPr>
            <w:tcW w:w="1261" w:type="dxa"/>
          </w:tcPr>
          <w:p w14:paraId="131C5CD1" w14:textId="0E9A3889" w:rsidR="00EB7887" w:rsidRPr="007E37A1" w:rsidRDefault="00EB7887" w:rsidP="000702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EB7887" w:rsidRPr="00D61739" w14:paraId="25331361" w14:textId="77777777" w:rsidTr="00070267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E3EBA" w14:textId="420ED588" w:rsidR="00EB7887" w:rsidRPr="007E37A1" w:rsidRDefault="00EB7887" w:rsidP="00070267">
            <w:pPr>
              <w:spacing w:after="0"/>
              <w:rPr>
                <w:rFonts w:ascii="Times New Roman" w:hAnsi="Times New Roman"/>
              </w:rPr>
            </w:pPr>
            <w:r w:rsidRPr="001400E0">
              <w:rPr>
                <w:rFonts w:ascii="Times New Roman" w:hAnsi="Times New Roman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74" w:type="dxa"/>
            <w:noWrap/>
          </w:tcPr>
          <w:p w14:paraId="0FB91767" w14:textId="208322A5" w:rsidR="00EB7887" w:rsidRDefault="00EB7887" w:rsidP="000702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3348,1</w:t>
            </w:r>
          </w:p>
        </w:tc>
        <w:tc>
          <w:tcPr>
            <w:tcW w:w="1215" w:type="dxa"/>
            <w:noWrap/>
          </w:tcPr>
          <w:p w14:paraId="4AC375E0" w14:textId="66E4A8DC" w:rsidR="00EB7887" w:rsidRDefault="00EB7887" w:rsidP="000702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3348,1</w:t>
            </w:r>
          </w:p>
        </w:tc>
        <w:tc>
          <w:tcPr>
            <w:tcW w:w="1348" w:type="dxa"/>
            <w:noWrap/>
          </w:tcPr>
          <w:p w14:paraId="478DF9B3" w14:textId="265D9416" w:rsidR="00EB7887" w:rsidRDefault="00EB7887" w:rsidP="000702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61" w:type="dxa"/>
          </w:tcPr>
          <w:p w14:paraId="2CB13460" w14:textId="6DE90F07" w:rsidR="00EB7887" w:rsidRPr="007E37A1" w:rsidRDefault="00EB7887" w:rsidP="000702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B7887" w:rsidRPr="00D61739" w14:paraId="6AA6FE95" w14:textId="77777777" w:rsidTr="00070267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2A328" w14:textId="77777777" w:rsidR="00EB7887" w:rsidRPr="007E37A1" w:rsidRDefault="00EB7887" w:rsidP="00070267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474" w:type="dxa"/>
            <w:noWrap/>
          </w:tcPr>
          <w:p w14:paraId="14F9F573" w14:textId="361AFDD2" w:rsidR="00EB7887" w:rsidRPr="007E37A1" w:rsidRDefault="00EB7887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6438,8</w:t>
            </w:r>
          </w:p>
        </w:tc>
        <w:tc>
          <w:tcPr>
            <w:tcW w:w="1215" w:type="dxa"/>
            <w:noWrap/>
          </w:tcPr>
          <w:p w14:paraId="5449EDEE" w14:textId="1180E299" w:rsidR="00EB7887" w:rsidRPr="007E37A1" w:rsidRDefault="00EB7887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7747,2</w:t>
            </w:r>
          </w:p>
        </w:tc>
        <w:tc>
          <w:tcPr>
            <w:tcW w:w="1348" w:type="dxa"/>
            <w:noWrap/>
          </w:tcPr>
          <w:p w14:paraId="3339A34C" w14:textId="090CED98" w:rsidR="00EB7887" w:rsidRPr="007E37A1" w:rsidRDefault="00EB7887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1422,4</w:t>
            </w:r>
          </w:p>
        </w:tc>
        <w:tc>
          <w:tcPr>
            <w:tcW w:w="1261" w:type="dxa"/>
          </w:tcPr>
          <w:p w14:paraId="453A5A4C" w14:textId="42AC15C8" w:rsidR="00EB7887" w:rsidRPr="007E37A1" w:rsidRDefault="00EB7887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18,4</w:t>
            </w:r>
          </w:p>
        </w:tc>
      </w:tr>
    </w:tbl>
    <w:p w14:paraId="796C1CAA" w14:textId="77777777" w:rsidR="00253245" w:rsidRPr="00253245" w:rsidRDefault="00253245" w:rsidP="00D40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4B0FA" w14:textId="6AEBDFD8" w:rsidR="00253245" w:rsidRDefault="00253245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общем объеме расходов составили расходы, направленные на мероприятия по </w:t>
      </w:r>
      <w:r w:rsidR="00D40E6D">
        <w:rPr>
          <w:rFonts w:ascii="Times New Roman" w:hAnsi="Times New Roman" w:cs="Times New Roman"/>
          <w:sz w:val="28"/>
          <w:szCs w:val="28"/>
        </w:rPr>
        <w:t>ф</w:t>
      </w:r>
      <w:r w:rsidR="00D40E6D" w:rsidRPr="00D40E6D">
        <w:rPr>
          <w:rFonts w:ascii="Times New Roman" w:hAnsi="Times New Roman" w:cs="Times New Roman"/>
          <w:sz w:val="28"/>
          <w:szCs w:val="28"/>
        </w:rPr>
        <w:t>ункционировани</w:t>
      </w:r>
      <w:r w:rsidR="00D40E6D">
        <w:rPr>
          <w:rFonts w:ascii="Times New Roman" w:hAnsi="Times New Roman" w:cs="Times New Roman"/>
          <w:sz w:val="28"/>
          <w:szCs w:val="28"/>
        </w:rPr>
        <w:t>ю</w:t>
      </w:r>
      <w:r w:rsidR="00D40E6D" w:rsidRPr="00D40E6D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Pr="00253245">
        <w:rPr>
          <w:rFonts w:ascii="Times New Roman" w:hAnsi="Times New Roman" w:cs="Times New Roman"/>
          <w:sz w:val="28"/>
          <w:szCs w:val="28"/>
        </w:rPr>
        <w:t xml:space="preserve"> с удельным весом в общем объеме расходов </w:t>
      </w:r>
      <w:r w:rsidR="00EB7887">
        <w:rPr>
          <w:rFonts w:ascii="Times New Roman" w:hAnsi="Times New Roman" w:cs="Times New Roman"/>
          <w:sz w:val="28"/>
          <w:szCs w:val="28"/>
        </w:rPr>
        <w:t>37,2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D40E6D">
        <w:rPr>
          <w:rFonts w:ascii="Times New Roman" w:hAnsi="Times New Roman" w:cs="Times New Roman"/>
          <w:sz w:val="28"/>
          <w:szCs w:val="28"/>
        </w:rPr>
        <w:t>%</w:t>
      </w:r>
      <w:r w:rsidRPr="00253245">
        <w:rPr>
          <w:rFonts w:ascii="Times New Roman" w:hAnsi="Times New Roman" w:cs="Times New Roman"/>
          <w:sz w:val="28"/>
          <w:szCs w:val="28"/>
        </w:rPr>
        <w:t xml:space="preserve"> и </w:t>
      </w:r>
      <w:r w:rsidR="00D40E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0E6D" w:rsidRPr="00D40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D40E6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40E6D" w:rsidRPr="00D4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освещения улиц </w:t>
      </w:r>
      <w:r w:rsidRPr="00253245">
        <w:rPr>
          <w:rFonts w:ascii="Times New Roman" w:hAnsi="Times New Roman" w:cs="Times New Roman"/>
          <w:sz w:val="28"/>
          <w:szCs w:val="28"/>
        </w:rPr>
        <w:t xml:space="preserve">с удельным весом в общем объеме расходов </w:t>
      </w:r>
      <w:r w:rsidR="00EB7887">
        <w:rPr>
          <w:rFonts w:ascii="Times New Roman" w:hAnsi="Times New Roman" w:cs="Times New Roman"/>
          <w:sz w:val="28"/>
          <w:szCs w:val="28"/>
        </w:rPr>
        <w:t>31,4</w:t>
      </w:r>
      <w:r w:rsidR="00D40E6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532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F761F8" w14:textId="77777777" w:rsidR="00EB7887" w:rsidRDefault="00EB7887" w:rsidP="0025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16C3F" w14:textId="11B32830" w:rsidR="00EB7887" w:rsidRPr="00EB7887" w:rsidRDefault="00EB7887" w:rsidP="00EB7887">
      <w:pPr>
        <w:spacing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B7887">
        <w:rPr>
          <w:rFonts w:ascii="Times New Roman" w:hAnsi="Times New Roman"/>
          <w:b/>
          <w:color w:val="000000" w:themeColor="text1"/>
          <w:sz w:val="28"/>
          <w:szCs w:val="28"/>
        </w:rPr>
        <w:t>3.2 Муниципальная программы «Формирование современной городской среды на 2018-2030 годы на территории п. Сеща Сещинского сельского поселения Дубровского муниципального района Брянской области»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B7887">
        <w:rPr>
          <w:rFonts w:ascii="Times New Roman" w:hAnsi="Times New Roman"/>
          <w:color w:val="000000" w:themeColor="text1"/>
          <w:sz w:val="28"/>
          <w:szCs w:val="28"/>
        </w:rPr>
        <w:t>утверждена постановлением Сещинской сельской администрации №79 от 29.11.2017 года. Изменения вносились в программу восемь раз (№27 от 22.03.2018г.; №32 от 15.05.2019г.; №90 от 23.10.2019г.; №108 от 17.12.2019г.; №134 от 28.12.2020г.; №96 от 28.12.2021г.; №58 от 25.10.22024г.; №81 от 20.12.2024г.)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7887">
        <w:rPr>
          <w:rFonts w:ascii="Times New Roman" w:hAnsi="Times New Roman"/>
          <w:color w:val="000000" w:themeColor="text1"/>
          <w:sz w:val="28"/>
          <w:szCs w:val="28"/>
        </w:rPr>
        <w:t xml:space="preserve">С учетом изменений общий объем финансирование муниципальной программы «Формирование современной городской среды на 2018-2030 годы на территории п. Сеща </w:t>
      </w:r>
      <w:r w:rsidRPr="00EB7887">
        <w:rPr>
          <w:rFonts w:ascii="Times New Roman" w:hAnsi="Times New Roman"/>
          <w:bCs/>
          <w:color w:val="000000" w:themeColor="text1"/>
          <w:sz w:val="28"/>
          <w:szCs w:val="28"/>
        </w:rPr>
        <w:t>Сещинского сельского поселения Дубровского муниципального района Брянской области</w:t>
      </w:r>
      <w:r w:rsidRPr="00EB7887">
        <w:rPr>
          <w:rFonts w:ascii="Times New Roman" w:hAnsi="Times New Roman"/>
          <w:color w:val="000000" w:themeColor="text1"/>
          <w:sz w:val="28"/>
          <w:szCs w:val="28"/>
        </w:rPr>
        <w:t>» составляет 10092,7 тыс. рублей.</w:t>
      </w:r>
    </w:p>
    <w:p w14:paraId="6727C5D8" w14:textId="77777777" w:rsidR="00EB7887" w:rsidRDefault="00EB7887" w:rsidP="00EB7887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 w:rsidRPr="002B1F68">
        <w:rPr>
          <w:rFonts w:ascii="Times New Roman" w:hAnsi="Times New Roman"/>
          <w:i/>
          <w:iCs/>
          <w:sz w:val="28"/>
          <w:szCs w:val="28"/>
        </w:rPr>
        <w:t xml:space="preserve">Информация об исполнении расходов по муниципальной программе </w:t>
      </w:r>
      <w:r>
        <w:rPr>
          <w:rFonts w:ascii="Times New Roman" w:hAnsi="Times New Roman"/>
          <w:i/>
          <w:iCs/>
          <w:sz w:val="28"/>
          <w:szCs w:val="28"/>
        </w:rPr>
        <w:t xml:space="preserve">        </w:t>
      </w:r>
    </w:p>
    <w:p w14:paraId="7BDDD944" w14:textId="77777777" w:rsidR="00EB7887" w:rsidRPr="002B1F68" w:rsidRDefault="00EB7887" w:rsidP="00EB7887">
      <w:pPr>
        <w:spacing w:after="0" w:line="240" w:lineRule="auto"/>
        <w:ind w:firstLine="708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Pr="002B1F68">
        <w:rPr>
          <w:rFonts w:ascii="Times New Roman" w:hAnsi="Times New Roman"/>
          <w:i/>
          <w:iCs/>
          <w:sz w:val="28"/>
          <w:szCs w:val="28"/>
        </w:rPr>
        <w:t>представлена в таблице.                        (тыс.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B1F68">
        <w:rPr>
          <w:rFonts w:ascii="Times New Roman" w:hAnsi="Times New Roman"/>
          <w:i/>
          <w:iCs/>
          <w:sz w:val="28"/>
          <w:szCs w:val="28"/>
        </w:rPr>
        <w:t>рублей)</w:t>
      </w: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474"/>
        <w:gridCol w:w="1215"/>
        <w:gridCol w:w="1348"/>
        <w:gridCol w:w="1261"/>
      </w:tblGrid>
      <w:tr w:rsidR="00EB7887" w:rsidRPr="00D61739" w14:paraId="7F323569" w14:textId="77777777" w:rsidTr="00070267">
        <w:trPr>
          <w:cantSplit/>
          <w:trHeight w:val="30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4F1D4" w14:textId="77777777" w:rsidR="00EB7887" w:rsidRPr="007E37A1" w:rsidRDefault="00EB7887" w:rsidP="0007026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  <w:color w:val="000000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E09B0" w14:textId="77777777" w:rsidR="00EB7887" w:rsidRPr="007E37A1" w:rsidRDefault="00EB7887" w:rsidP="0007026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  <w:color w:val="000000"/>
              </w:rPr>
              <w:t>Утверждено 2025 г.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67D33" w14:textId="77777777" w:rsidR="00EB7887" w:rsidRPr="007E37A1" w:rsidRDefault="00EB7887" w:rsidP="0007026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  <w:color w:val="000000"/>
              </w:rPr>
              <w:t>Уточнено 2025 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0CAF" w14:textId="77777777" w:rsidR="00EB7887" w:rsidRPr="007E37A1" w:rsidRDefault="00EB7887" w:rsidP="0007026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  <w:color w:val="000000"/>
              </w:rPr>
              <w:t xml:space="preserve">Исполнено 1 квартал 2025 г.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526B" w14:textId="77777777" w:rsidR="00EB7887" w:rsidRPr="007E37A1" w:rsidRDefault="00EB7887" w:rsidP="00070267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0FB993A" w14:textId="77777777" w:rsidR="00EB7887" w:rsidRPr="007E37A1" w:rsidRDefault="00EB7887" w:rsidP="00070267">
            <w:pPr>
              <w:spacing w:after="0" w:line="252" w:lineRule="auto"/>
              <w:ind w:right="-160"/>
              <w:jc w:val="center"/>
              <w:rPr>
                <w:rFonts w:ascii="Times New Roman" w:hAnsi="Times New Roman"/>
                <w:color w:val="000000"/>
              </w:rPr>
            </w:pPr>
            <w:r w:rsidRPr="007E37A1">
              <w:rPr>
                <w:rFonts w:ascii="Times New Roman" w:hAnsi="Times New Roman"/>
                <w:color w:val="000000"/>
              </w:rPr>
              <w:t>% исполнения</w:t>
            </w:r>
          </w:p>
        </w:tc>
      </w:tr>
      <w:tr w:rsidR="00EB7887" w:rsidRPr="00D61739" w14:paraId="25633F83" w14:textId="77777777" w:rsidTr="00070267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7FA5A" w14:textId="2E89EAF0" w:rsidR="00EB7887" w:rsidRPr="007E37A1" w:rsidRDefault="00EB7887" w:rsidP="0007026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color w:val="000000"/>
              </w:rPr>
              <w:lastRenderedPageBreak/>
              <w:t xml:space="preserve">Муниципальная программа </w:t>
            </w:r>
            <w:r w:rsidRPr="00EB788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Формирование современной городской среды на 2018-2030 годы на территории п. Сеща Сещинского сельского поселения Дубровского муниципального района Брянской области</w:t>
            </w:r>
          </w:p>
        </w:tc>
        <w:tc>
          <w:tcPr>
            <w:tcW w:w="1474" w:type="dxa"/>
            <w:noWrap/>
          </w:tcPr>
          <w:p w14:paraId="328C1641" w14:textId="10FAF769" w:rsidR="00EB7887" w:rsidRPr="007E37A1" w:rsidRDefault="005D299C" w:rsidP="00070267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50,0</w:t>
            </w:r>
          </w:p>
        </w:tc>
        <w:tc>
          <w:tcPr>
            <w:tcW w:w="1215" w:type="dxa"/>
            <w:noWrap/>
          </w:tcPr>
          <w:p w14:paraId="433E80FF" w14:textId="550ADC5B" w:rsidR="00EB7887" w:rsidRPr="007E37A1" w:rsidRDefault="005D299C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2020,2</w:t>
            </w:r>
          </w:p>
        </w:tc>
        <w:tc>
          <w:tcPr>
            <w:tcW w:w="1348" w:type="dxa"/>
            <w:noWrap/>
          </w:tcPr>
          <w:p w14:paraId="4FE7981E" w14:textId="48499480" w:rsidR="00EB7887" w:rsidRPr="007E37A1" w:rsidRDefault="005D299C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1261" w:type="dxa"/>
          </w:tcPr>
          <w:p w14:paraId="02C39CCE" w14:textId="03A0DC4A" w:rsidR="00EB7887" w:rsidRPr="007E37A1" w:rsidRDefault="005D299C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EB7887" w:rsidRPr="00D61739" w14:paraId="38E9268E" w14:textId="77777777" w:rsidTr="00070267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852AA" w14:textId="77777777" w:rsidR="00EB7887" w:rsidRPr="007E37A1" w:rsidRDefault="00EB7887" w:rsidP="00070267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474" w:type="dxa"/>
            <w:noWrap/>
          </w:tcPr>
          <w:p w14:paraId="67D83EF0" w14:textId="022D4E9F" w:rsidR="00EB7887" w:rsidRPr="007E37A1" w:rsidRDefault="005D299C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1215" w:type="dxa"/>
            <w:noWrap/>
          </w:tcPr>
          <w:p w14:paraId="6DF36EB4" w14:textId="0AB35540" w:rsidR="00EB7887" w:rsidRPr="007E37A1" w:rsidRDefault="005D299C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2000,0</w:t>
            </w:r>
          </w:p>
        </w:tc>
        <w:tc>
          <w:tcPr>
            <w:tcW w:w="1348" w:type="dxa"/>
            <w:noWrap/>
          </w:tcPr>
          <w:p w14:paraId="2EEAD059" w14:textId="063CD923" w:rsidR="00EB7887" w:rsidRPr="007E37A1" w:rsidRDefault="005D299C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1261" w:type="dxa"/>
          </w:tcPr>
          <w:p w14:paraId="0147C1F9" w14:textId="34E9A64A" w:rsidR="00EB7887" w:rsidRPr="007E37A1" w:rsidRDefault="005D299C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EB7887" w:rsidRPr="00D61739" w14:paraId="409FBD94" w14:textId="77777777" w:rsidTr="00070267">
        <w:trPr>
          <w:cantSplit/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29308" w14:textId="77777777" w:rsidR="00EB7887" w:rsidRPr="007E37A1" w:rsidRDefault="00EB7887" w:rsidP="00070267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7E37A1"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474" w:type="dxa"/>
            <w:noWrap/>
          </w:tcPr>
          <w:p w14:paraId="07BF5853" w14:textId="10B51EC7" w:rsidR="00EB7887" w:rsidRPr="007E37A1" w:rsidRDefault="005D299C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1215" w:type="dxa"/>
            <w:noWrap/>
          </w:tcPr>
          <w:p w14:paraId="52AC2764" w14:textId="7AEE7804" w:rsidR="00EB7887" w:rsidRPr="007E37A1" w:rsidRDefault="005D299C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20,2</w:t>
            </w:r>
          </w:p>
        </w:tc>
        <w:tc>
          <w:tcPr>
            <w:tcW w:w="1348" w:type="dxa"/>
            <w:noWrap/>
          </w:tcPr>
          <w:p w14:paraId="31700CDB" w14:textId="6C325A73" w:rsidR="00EB7887" w:rsidRPr="007E37A1" w:rsidRDefault="005D299C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1261" w:type="dxa"/>
          </w:tcPr>
          <w:p w14:paraId="32AA0C1F" w14:textId="1A1CDDCA" w:rsidR="00EB7887" w:rsidRPr="007E37A1" w:rsidRDefault="005D299C" w:rsidP="000702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</w:tbl>
    <w:p w14:paraId="153AC64E" w14:textId="51D18BCA" w:rsidR="005D299C" w:rsidRPr="005D299C" w:rsidRDefault="005D299C" w:rsidP="005E45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7887">
        <w:rPr>
          <w:rFonts w:ascii="Times New Roman" w:hAnsi="Times New Roman"/>
          <w:color w:val="000000" w:themeColor="text1"/>
          <w:sz w:val="28"/>
          <w:szCs w:val="28"/>
        </w:rPr>
        <w:t xml:space="preserve">За 1 квартал 2025 года расходы бюджета по муниципальной программе </w:t>
      </w:r>
      <w:r>
        <w:rPr>
          <w:rFonts w:ascii="Times New Roman" w:hAnsi="Times New Roman"/>
          <w:color w:val="000000" w:themeColor="text1"/>
          <w:sz w:val="28"/>
          <w:szCs w:val="28"/>
        </w:rPr>
        <w:t>не исполнялись</w:t>
      </w:r>
      <w:r w:rsidRPr="00EB7887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9" w:name="_Toc497287973"/>
    </w:p>
    <w:p w14:paraId="74C55154" w14:textId="77777777" w:rsidR="00253245" w:rsidRPr="00253245" w:rsidRDefault="00253245" w:rsidP="00253245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непрограммной части расходов бюджета </w:t>
      </w:r>
      <w:bookmarkStart w:id="10" w:name="_Hlk166677613"/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Сещинского сельского поселения</w:t>
      </w:r>
      <w:bookmarkEnd w:id="9"/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Дубровского муниципального района Брянской области</w:t>
      </w:r>
    </w:p>
    <w:bookmarkEnd w:id="10"/>
    <w:p w14:paraId="50CE00F2" w14:textId="77777777" w:rsidR="00253245" w:rsidRPr="00253245" w:rsidRDefault="00253245" w:rsidP="00253245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>К непрограммной части расходов бюджета Сещинского сельского поселения Дубровского муниципального района Брянской области относятся «Резервный фонд местной администрации».</w:t>
      </w:r>
    </w:p>
    <w:p w14:paraId="30BF5ACC" w14:textId="0AC2CCFB" w:rsidR="005D299C" w:rsidRPr="005D299C" w:rsidRDefault="00253245" w:rsidP="005D2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>В соответствии со ст.81 Бюджетного кодекса Российской Федерации, Постановлением Сещинской сельской администрации №</w:t>
      </w:r>
      <w:r w:rsidR="00D40E6D">
        <w:rPr>
          <w:rFonts w:ascii="Times New Roman" w:hAnsi="Times New Roman" w:cs="Times New Roman"/>
          <w:sz w:val="28"/>
          <w:szCs w:val="28"/>
        </w:rPr>
        <w:t xml:space="preserve"> </w:t>
      </w:r>
      <w:r w:rsidRPr="00253245">
        <w:rPr>
          <w:rFonts w:ascii="Times New Roman" w:hAnsi="Times New Roman" w:cs="Times New Roman"/>
          <w:sz w:val="28"/>
          <w:szCs w:val="28"/>
        </w:rPr>
        <w:t>55 от 26.06.2020 года «Об утверждении порядке использования бюджетных ассигнований резервного фонда Сещинской сельской администрации» в составе бюджета Сещинского сельского поселения Дубровского муниципального района Брянской области предусмотрены ассигнования для формирования резервного фонда.</w:t>
      </w:r>
      <w:r w:rsidR="005D299C" w:rsidRPr="005D299C">
        <w:rPr>
          <w:rFonts w:ascii="Times New Roman" w:hAnsi="Times New Roman"/>
          <w:sz w:val="26"/>
          <w:szCs w:val="26"/>
        </w:rPr>
        <w:t xml:space="preserve"> </w:t>
      </w:r>
      <w:r w:rsidR="005D299C" w:rsidRPr="005D299C">
        <w:rPr>
          <w:rFonts w:ascii="Times New Roman" w:hAnsi="Times New Roman"/>
          <w:sz w:val="28"/>
          <w:szCs w:val="28"/>
        </w:rPr>
        <w:t>За 1 квартал 2025 года непрограммная часть расходов исполнена в сумме 582,5 тыс. рублей, в т.ч.:</w:t>
      </w:r>
    </w:p>
    <w:p w14:paraId="037CCDC6" w14:textId="6A7E2DB3" w:rsidR="005D299C" w:rsidRDefault="005D299C" w:rsidP="005D2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53245" w:rsidRPr="005D299C">
        <w:rPr>
          <w:rFonts w:ascii="Times New Roman" w:hAnsi="Times New Roman" w:cs="Times New Roman"/>
          <w:sz w:val="28"/>
          <w:szCs w:val="28"/>
        </w:rPr>
        <w:t>езервный фонд Сещинского сельского поселения Дубровского муниципального района Брянской области запланирован на 202</w:t>
      </w:r>
      <w:r w:rsidRPr="005D299C">
        <w:rPr>
          <w:rFonts w:ascii="Times New Roman" w:hAnsi="Times New Roman" w:cs="Times New Roman"/>
          <w:sz w:val="28"/>
          <w:szCs w:val="28"/>
        </w:rPr>
        <w:t>5</w:t>
      </w:r>
      <w:r w:rsidR="00253245" w:rsidRPr="005D299C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1C77E5">
        <w:rPr>
          <w:rFonts w:ascii="Times New Roman" w:hAnsi="Times New Roman" w:cs="Times New Roman"/>
          <w:sz w:val="28"/>
          <w:szCs w:val="28"/>
        </w:rPr>
        <w:t>2</w:t>
      </w:r>
      <w:r w:rsidR="00253245" w:rsidRPr="005D299C">
        <w:rPr>
          <w:rFonts w:ascii="Times New Roman" w:hAnsi="Times New Roman" w:cs="Times New Roman"/>
          <w:sz w:val="28"/>
          <w:szCs w:val="28"/>
        </w:rPr>
        <w:t>0,0 тыс. рублей. Средства резервного фонда предназначены для финансирования непредвиденных расходов.</w:t>
      </w:r>
      <w:r w:rsidR="00DF450A" w:rsidRPr="005D299C">
        <w:rPr>
          <w:rFonts w:ascii="Times New Roman" w:hAnsi="Times New Roman" w:cs="Times New Roman"/>
          <w:sz w:val="28"/>
          <w:szCs w:val="28"/>
        </w:rPr>
        <w:t xml:space="preserve"> В отчетном периоде расходование ассигнований резервного фонда осущест</w:t>
      </w:r>
      <w:r w:rsidRPr="005D299C">
        <w:rPr>
          <w:rFonts w:ascii="Times New Roman" w:hAnsi="Times New Roman" w:cs="Times New Roman"/>
          <w:sz w:val="28"/>
          <w:szCs w:val="28"/>
        </w:rPr>
        <w:t>влено в объеме 10,0 тыс. рублей (</w:t>
      </w:r>
      <w:r w:rsidRPr="005D299C">
        <w:rPr>
          <w:rFonts w:ascii="Times New Roman" w:hAnsi="Times New Roman"/>
          <w:sz w:val="28"/>
          <w:szCs w:val="28"/>
        </w:rPr>
        <w:t>материальную помощь физическим лицам, для частичного покрытия расходов в связи с пожаром жилого помещения)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430E8A" w14:textId="0DFE08A6" w:rsidR="005926AC" w:rsidRDefault="005D299C" w:rsidP="005926A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D299C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исковых требований, </w:t>
      </w:r>
      <w:r w:rsidRPr="005D299C">
        <w:rPr>
          <w:rFonts w:ascii="Times New Roman" w:hAnsi="Times New Roman"/>
          <w:sz w:val="28"/>
          <w:szCs w:val="28"/>
        </w:rPr>
        <w:t xml:space="preserve">расходы в отчетном периоде </w:t>
      </w:r>
      <w:r w:rsidRPr="005D299C">
        <w:rPr>
          <w:rFonts w:ascii="Times New Roman" w:hAnsi="Times New Roman"/>
          <w:color w:val="000000" w:themeColor="text1"/>
          <w:sz w:val="28"/>
          <w:szCs w:val="28"/>
        </w:rPr>
        <w:t xml:space="preserve">исполнены в сумме </w:t>
      </w:r>
      <w:r w:rsidRPr="005926AC">
        <w:rPr>
          <w:rFonts w:ascii="Times New Roman" w:hAnsi="Times New Roman"/>
          <w:color w:val="000000" w:themeColor="text1"/>
          <w:sz w:val="28"/>
          <w:szCs w:val="28"/>
        </w:rPr>
        <w:t>572,5 тыс. рублей, что составляет 100,0%</w:t>
      </w:r>
      <w:r w:rsidRPr="005D299C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утвержденных плановых назначений</w:t>
      </w:r>
      <w:r w:rsidR="005926AC">
        <w:rPr>
          <w:rFonts w:ascii="Times New Roman" w:hAnsi="Times New Roman"/>
          <w:color w:val="000000" w:themeColor="text1"/>
          <w:sz w:val="26"/>
          <w:szCs w:val="26"/>
        </w:rPr>
        <w:t xml:space="preserve"> (Исполнительный лист № УПЛ-25-15300805-1 от 11.02.2025г. на сумму 460,7 тыс. рублей; №УПЛ-25-15300805-2 от 17.02.2025г. на сумму 111,8 тыс. рублей).</w:t>
      </w:r>
    </w:p>
    <w:p w14:paraId="13B5BCE1" w14:textId="379604BD" w:rsidR="005D299C" w:rsidRPr="005E456A" w:rsidRDefault="00222219" w:rsidP="005E456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4B4E">
        <w:rPr>
          <w:rFonts w:ascii="Times New Roman" w:hAnsi="Times New Roman" w:cs="Times New Roman"/>
          <w:b/>
          <w:i/>
          <w:sz w:val="28"/>
          <w:szCs w:val="28"/>
        </w:rPr>
        <w:t>Анализируя расходы Сещинско</w:t>
      </w:r>
      <w:r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Pr="00D74B4E">
        <w:rPr>
          <w:rFonts w:ascii="Times New Roman" w:hAnsi="Times New Roman" w:cs="Times New Roman"/>
          <w:b/>
          <w:i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Pr="00D74B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D74B4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bookmarkStart w:id="11" w:name="_Hlk67995447"/>
      <w:r w:rsidRPr="00D74B4E">
        <w:rPr>
          <w:rFonts w:ascii="Times New Roman" w:hAnsi="Times New Roman" w:cs="Times New Roman"/>
          <w:b/>
          <w:i/>
          <w:sz w:val="28"/>
          <w:szCs w:val="28"/>
        </w:rPr>
        <w:t xml:space="preserve">сделан вывод о неэффективном использовании средств бюджета в сумме </w:t>
      </w:r>
      <w:r>
        <w:rPr>
          <w:rFonts w:ascii="Times New Roman" w:hAnsi="Times New Roman" w:cs="Times New Roman"/>
          <w:b/>
          <w:i/>
          <w:sz w:val="28"/>
          <w:szCs w:val="28"/>
        </w:rPr>
        <w:t>572,5</w:t>
      </w:r>
      <w:r w:rsidRPr="00D74B4E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рублей, выразившееся в уплате </w:t>
      </w:r>
      <w:bookmarkEnd w:id="11"/>
      <w:r w:rsidRPr="00D74B4E">
        <w:rPr>
          <w:rFonts w:ascii="Times New Roman" w:hAnsi="Times New Roman" w:cs="Times New Roman"/>
          <w:b/>
          <w:i/>
          <w:sz w:val="28"/>
          <w:szCs w:val="28"/>
        </w:rPr>
        <w:t xml:space="preserve">по исполнению судебных актов. </w:t>
      </w:r>
    </w:p>
    <w:p w14:paraId="4E74C221" w14:textId="2FE48F81" w:rsidR="00253245" w:rsidRPr="00253245" w:rsidRDefault="00253245" w:rsidP="00DF450A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DDFAC" w14:textId="7F963D5A" w:rsidR="00253245" w:rsidRPr="00F41037" w:rsidRDefault="00253245" w:rsidP="00F41037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1037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Расходы бюджета Сещинского сельского поселения Дубровского муниципального района Брянской области не включенных в муниципальную программу, представлены в таблице</w:t>
      </w:r>
      <w:r w:rsidR="00F41037"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r w:rsidRPr="00F41037">
        <w:rPr>
          <w:rFonts w:ascii="Times New Roman" w:hAnsi="Times New Roman" w:cs="Times New Roman"/>
          <w:i/>
          <w:iCs/>
          <w:sz w:val="28"/>
          <w:szCs w:val="28"/>
        </w:rPr>
        <w:t>тыс. рублей</w:t>
      </w:r>
      <w:r w:rsidR="00F41037" w:rsidRPr="00F4103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678"/>
        <w:gridCol w:w="1275"/>
      </w:tblGrid>
      <w:tr w:rsidR="00C0642F" w:rsidRPr="00253245" w14:paraId="5F9D3637" w14:textId="77777777" w:rsidTr="00C0642F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A898C" w14:textId="77777777" w:rsidR="00C0642F" w:rsidRPr="00253245" w:rsidRDefault="00C0642F" w:rsidP="00C0642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85BA550" w14:textId="52C8FF65" w:rsidR="00C0642F" w:rsidRPr="00C0642F" w:rsidRDefault="00C0642F" w:rsidP="00C0642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5D2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E1C5A6" w14:textId="4279028D" w:rsidR="00C0642F" w:rsidRPr="00C0642F" w:rsidRDefault="00C0642F" w:rsidP="00C0642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</w:t>
            </w:r>
            <w:r w:rsidR="005D2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687E78" w14:textId="05CFE7E1" w:rsidR="00C0642F" w:rsidRPr="00C0642F" w:rsidRDefault="00C0642F" w:rsidP="00C0642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1 кв. 202</w:t>
            </w:r>
            <w:r w:rsidR="005D2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C8A386" w14:textId="5E5D9C1F" w:rsidR="00C0642F" w:rsidRPr="00C0642F" w:rsidRDefault="00C0642F" w:rsidP="00C0642F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исп. к уточ. плану</w:t>
            </w:r>
          </w:p>
        </w:tc>
      </w:tr>
      <w:tr w:rsidR="00C0642F" w:rsidRPr="00253245" w14:paraId="221B654C" w14:textId="77777777" w:rsidTr="00C0642F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5D2AB" w14:textId="77777777" w:rsidR="00C0642F" w:rsidRPr="00253245" w:rsidRDefault="00C0642F" w:rsidP="0025324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FB92D" w14:textId="77777777" w:rsidR="00C0642F" w:rsidRPr="00253245" w:rsidRDefault="00C0642F" w:rsidP="0025324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F98AA" w14:textId="12E135B6" w:rsidR="00C0642F" w:rsidRPr="00253245" w:rsidRDefault="005926AC" w:rsidP="002532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592,5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76C4" w14:textId="1EF14694" w:rsidR="00C0642F" w:rsidRPr="00253245" w:rsidRDefault="005926AC" w:rsidP="002532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2234" w14:textId="01E13DD4" w:rsidR="00C0642F" w:rsidRPr="00253245" w:rsidRDefault="005926AC" w:rsidP="002532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98,3</w:t>
            </w:r>
          </w:p>
        </w:tc>
      </w:tr>
      <w:tr w:rsidR="00C0642F" w:rsidRPr="00253245" w14:paraId="5CBB6CD4" w14:textId="77777777" w:rsidTr="00C0642F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D4FA" w14:textId="77777777" w:rsidR="00C0642F" w:rsidRPr="00253245" w:rsidRDefault="00C0642F" w:rsidP="002532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Сещинской сельской администрации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2F6B" w14:textId="77777777" w:rsidR="00C0642F" w:rsidRPr="00253245" w:rsidRDefault="00C0642F" w:rsidP="0025324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40957" w14:textId="77777777" w:rsidR="00C0642F" w:rsidRPr="00253245" w:rsidRDefault="00C0642F" w:rsidP="002532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736E7" w14:textId="2580AAC3" w:rsidR="00C0642F" w:rsidRPr="00253245" w:rsidRDefault="005926AC" w:rsidP="002532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0642F"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3620" w14:textId="0BAD89A9" w:rsidR="00C0642F" w:rsidRPr="00253245" w:rsidRDefault="005926AC" w:rsidP="002532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C0642F"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926AC" w:rsidRPr="00253245" w14:paraId="026AEC08" w14:textId="77777777" w:rsidTr="00C0642F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F0547" w14:textId="1A4BD569" w:rsidR="005926AC" w:rsidRPr="00253245" w:rsidRDefault="005926AC" w:rsidP="002532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исковых требований на основании вступивших в законную силу судебных актов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A50E2" w14:textId="33180279" w:rsidR="005926AC" w:rsidRPr="00253245" w:rsidRDefault="005926AC" w:rsidP="0025324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DAAA6" w14:textId="115278FF" w:rsidR="005926AC" w:rsidRPr="00253245" w:rsidRDefault="005926AC" w:rsidP="002532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84CCA" w14:textId="484AFF45" w:rsidR="005926AC" w:rsidRDefault="005926AC" w:rsidP="002532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BAD9" w14:textId="35D8F37B" w:rsidR="005926AC" w:rsidRDefault="005926AC" w:rsidP="002532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14:paraId="6B1003BB" w14:textId="77777777" w:rsidR="00DA73DD" w:rsidRDefault="00DA73DD" w:rsidP="004B7BC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bookmarkStart w:id="12" w:name="_Hlk166675823"/>
    </w:p>
    <w:p w14:paraId="07839526" w14:textId="2E41FDEA" w:rsidR="00DA73DD" w:rsidRPr="00814E6A" w:rsidRDefault="00DA73DD" w:rsidP="00DA73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14E6A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DFD764D" w14:textId="77777777" w:rsidR="00DA73DD" w:rsidRPr="00814E6A" w:rsidRDefault="00DA73DD" w:rsidP="00DA7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6A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0C6E5780" w14:textId="31956E93" w:rsidR="00C0642F" w:rsidRDefault="00DA73DD" w:rsidP="005E4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6A">
        <w:rPr>
          <w:rFonts w:ascii="Times New Roman" w:hAnsi="Times New Roman" w:cs="Times New Roman"/>
          <w:sz w:val="28"/>
          <w:szCs w:val="28"/>
        </w:rPr>
        <w:t>При принятии решения о бюджете на 202</w:t>
      </w:r>
      <w:r w:rsidR="00222219">
        <w:rPr>
          <w:rFonts w:ascii="Times New Roman" w:hAnsi="Times New Roman" w:cs="Times New Roman"/>
          <w:sz w:val="28"/>
          <w:szCs w:val="28"/>
        </w:rPr>
        <w:t>5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год, бюджет первоначально утвержден бездефицитным. В связи с уточнением бюджета дефицит утвержден в сумме </w:t>
      </w:r>
      <w:r w:rsidR="005926AC">
        <w:rPr>
          <w:rFonts w:ascii="Times New Roman" w:hAnsi="Times New Roman" w:cs="Times New Roman"/>
          <w:sz w:val="28"/>
          <w:szCs w:val="28"/>
        </w:rPr>
        <w:t>1841,1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 </w:t>
      </w:r>
      <w:bookmarkStart w:id="13" w:name="_Hlk167099569"/>
      <w:r w:rsidRPr="00814E6A">
        <w:rPr>
          <w:rFonts w:ascii="Times New Roman" w:hAnsi="Times New Roman" w:cs="Times New Roman"/>
          <w:sz w:val="28"/>
          <w:szCs w:val="28"/>
        </w:rPr>
        <w:t>Фактическое исполнение бюджета за 1 квартал 202</w:t>
      </w:r>
      <w:r w:rsidR="00222219">
        <w:rPr>
          <w:rFonts w:ascii="Times New Roman" w:hAnsi="Times New Roman" w:cs="Times New Roman"/>
          <w:sz w:val="28"/>
          <w:szCs w:val="28"/>
        </w:rPr>
        <w:t>5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года сложилось с </w:t>
      </w:r>
      <w:r w:rsidR="00222219">
        <w:rPr>
          <w:rFonts w:ascii="Times New Roman" w:hAnsi="Times New Roman" w:cs="Times New Roman"/>
          <w:sz w:val="28"/>
          <w:szCs w:val="28"/>
        </w:rPr>
        <w:t>дефицитом</w:t>
      </w:r>
      <w:r w:rsidRPr="00814E6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22219">
        <w:rPr>
          <w:rFonts w:ascii="Times New Roman" w:hAnsi="Times New Roman" w:cs="Times New Roman"/>
          <w:sz w:val="28"/>
          <w:szCs w:val="28"/>
        </w:rPr>
        <w:t>865,1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E6A">
        <w:rPr>
          <w:rFonts w:ascii="Times New Roman" w:hAnsi="Times New Roman" w:cs="Times New Roman"/>
          <w:sz w:val="28"/>
          <w:szCs w:val="28"/>
        </w:rPr>
        <w:t>Остаток денежных средств по состоянию на 1 апреля 202</w:t>
      </w:r>
      <w:r w:rsidR="00222219">
        <w:rPr>
          <w:rFonts w:ascii="Times New Roman" w:hAnsi="Times New Roman" w:cs="Times New Roman"/>
          <w:sz w:val="28"/>
          <w:szCs w:val="28"/>
        </w:rPr>
        <w:t>5</w:t>
      </w:r>
      <w:r w:rsidRPr="00814E6A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222219">
        <w:rPr>
          <w:rFonts w:ascii="Times New Roman" w:hAnsi="Times New Roman" w:cs="Times New Roman"/>
          <w:sz w:val="28"/>
          <w:szCs w:val="28"/>
        </w:rPr>
        <w:t>976,0</w:t>
      </w:r>
      <w:r w:rsidRPr="00814E6A">
        <w:rPr>
          <w:rFonts w:ascii="Times New Roman" w:hAnsi="Times New Roman" w:cs="Times New Roman"/>
          <w:sz w:val="28"/>
          <w:szCs w:val="28"/>
        </w:rPr>
        <w:t xml:space="preserve"> тыс.  рублей.</w:t>
      </w:r>
      <w:bookmarkEnd w:id="12"/>
      <w:bookmarkEnd w:id="13"/>
    </w:p>
    <w:p w14:paraId="4CBFDA3D" w14:textId="77777777" w:rsidR="004B7BC0" w:rsidRPr="005E456A" w:rsidRDefault="004B7BC0" w:rsidP="005E45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6709B4E4" w14:textId="0FA611C3" w:rsidR="00FD2463" w:rsidRPr="00AC1740" w:rsidRDefault="005A0FD8" w:rsidP="00AC17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740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7A6D7F24" w14:textId="3353C261" w:rsidR="002B7945" w:rsidRPr="005E456A" w:rsidRDefault="002B7945" w:rsidP="005E4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r w:rsidR="005E456A" w:rsidRPr="005E456A">
        <w:rPr>
          <w:rFonts w:ascii="Times New Roman" w:hAnsi="Times New Roman" w:cs="Times New Roman"/>
          <w:sz w:val="28"/>
          <w:szCs w:val="28"/>
        </w:rPr>
        <w:t>Результаты исполнения бюджета за 1 квартал 2025 года по доходам свидетельствуют о недостаточном уровне собираемости собственных доходов бюджета Сещинского сельского поселения(менее 25%).</w:t>
      </w:r>
    </w:p>
    <w:p w14:paraId="1DC1DF04" w14:textId="77243205" w:rsidR="004B7BC0" w:rsidRPr="004B7BC0" w:rsidRDefault="00222219" w:rsidP="005E456A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56A">
        <w:rPr>
          <w:rFonts w:ascii="Times New Roman" w:hAnsi="Times New Roman" w:cs="Times New Roman"/>
          <w:bCs/>
          <w:iCs/>
          <w:sz w:val="28"/>
          <w:szCs w:val="28"/>
        </w:rPr>
        <w:t xml:space="preserve">Неэффективное использование средств бюджета Сещинского сельского поселения в сумме 572,5 тыс. рублей, выразилось в уплате по исполнению судебных актов. </w:t>
      </w:r>
      <w:r w:rsidRPr="00175117">
        <w:rPr>
          <w:rFonts w:ascii="Times New Roman" w:hAnsi="Times New Roman"/>
          <w:sz w:val="24"/>
          <w:szCs w:val="24"/>
        </w:rPr>
        <w:tab/>
      </w:r>
    </w:p>
    <w:p w14:paraId="651B117B" w14:textId="6AA2BCFF" w:rsidR="00263EDF" w:rsidRPr="00E5497C" w:rsidRDefault="00263EDF" w:rsidP="00E54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97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29452C6" w14:textId="0A1B6800" w:rsidR="00222219" w:rsidRPr="007B5320" w:rsidRDefault="00263EDF" w:rsidP="005E4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</w:t>
      </w:r>
      <w:r w:rsidR="00DF450A" w:rsidRPr="007B5320">
        <w:rPr>
          <w:rFonts w:ascii="Times New Roman" w:hAnsi="Times New Roman" w:cs="Times New Roman"/>
          <w:sz w:val="28"/>
          <w:szCs w:val="28"/>
        </w:rPr>
        <w:t>палаты Дубровского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="00DF450A" w:rsidRPr="007B5320">
        <w:rPr>
          <w:rFonts w:ascii="Times New Roman" w:hAnsi="Times New Roman" w:cs="Times New Roman"/>
          <w:sz w:val="28"/>
          <w:szCs w:val="28"/>
        </w:rPr>
        <w:t>района 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</w:t>
      </w:r>
      <w:r w:rsidR="007B5320">
        <w:rPr>
          <w:rFonts w:ascii="Times New Roman" w:hAnsi="Times New Roman" w:cs="Times New Roman"/>
          <w:sz w:val="28"/>
          <w:szCs w:val="28"/>
        </w:rPr>
        <w:t>Сещинского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456684">
        <w:rPr>
          <w:rFonts w:ascii="Times New Roman" w:hAnsi="Times New Roman" w:cs="Times New Roman"/>
          <w:sz w:val="28"/>
          <w:szCs w:val="28"/>
        </w:rPr>
        <w:t>1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7B5320">
        <w:rPr>
          <w:rFonts w:ascii="Times New Roman" w:hAnsi="Times New Roman" w:cs="Times New Roman"/>
          <w:sz w:val="28"/>
          <w:szCs w:val="28"/>
        </w:rPr>
        <w:t xml:space="preserve"> 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222219">
        <w:rPr>
          <w:rFonts w:ascii="Times New Roman" w:hAnsi="Times New Roman" w:cs="Times New Roman"/>
          <w:sz w:val="28"/>
          <w:szCs w:val="28"/>
        </w:rPr>
        <w:t xml:space="preserve">5 </w:t>
      </w:r>
      <w:r w:rsidRPr="007B5320">
        <w:rPr>
          <w:rFonts w:ascii="Times New Roman" w:hAnsi="Times New Roman" w:cs="Times New Roman"/>
          <w:sz w:val="28"/>
          <w:szCs w:val="28"/>
        </w:rPr>
        <w:t>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="00FD4E21">
        <w:rPr>
          <w:rFonts w:ascii="Times New Roman" w:hAnsi="Times New Roman" w:cs="Times New Roman"/>
          <w:sz w:val="28"/>
          <w:szCs w:val="28"/>
        </w:rPr>
        <w:t>Главе</w:t>
      </w:r>
      <w:r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="0096657E" w:rsidRPr="007B5320">
        <w:rPr>
          <w:rFonts w:ascii="Times New Roman" w:hAnsi="Times New Roman" w:cs="Times New Roman"/>
          <w:sz w:val="28"/>
          <w:szCs w:val="28"/>
        </w:rPr>
        <w:t>Се</w:t>
      </w:r>
      <w:r w:rsidR="00790F92" w:rsidRPr="007B5320">
        <w:rPr>
          <w:rFonts w:ascii="Times New Roman" w:hAnsi="Times New Roman" w:cs="Times New Roman"/>
          <w:sz w:val="28"/>
          <w:szCs w:val="28"/>
        </w:rPr>
        <w:t>щ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инского сельского </w:t>
      </w:r>
      <w:r w:rsidR="00FD4E21">
        <w:rPr>
          <w:rFonts w:ascii="Times New Roman" w:hAnsi="Times New Roman" w:cs="Times New Roman"/>
          <w:sz w:val="28"/>
          <w:szCs w:val="28"/>
        </w:rPr>
        <w:t>поселения</w:t>
      </w:r>
      <w:r w:rsidR="007B5320">
        <w:rPr>
          <w:rFonts w:ascii="Times New Roman" w:hAnsi="Times New Roman" w:cs="Times New Roman"/>
          <w:sz w:val="28"/>
          <w:szCs w:val="28"/>
        </w:rPr>
        <w:t>.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="005E456A">
        <w:rPr>
          <w:rFonts w:ascii="Times New Roman" w:hAnsi="Times New Roman" w:cs="Times New Roman"/>
          <w:sz w:val="28"/>
          <w:szCs w:val="28"/>
        </w:rPr>
        <w:t xml:space="preserve">Усилить работу, направленную на достижение плановых показателей по поступлению доходов в бюджет </w:t>
      </w:r>
      <w:r w:rsidR="004B7BC0">
        <w:rPr>
          <w:rFonts w:ascii="Times New Roman" w:hAnsi="Times New Roman" w:cs="Times New Roman"/>
          <w:sz w:val="28"/>
          <w:szCs w:val="28"/>
        </w:rPr>
        <w:t>Сещинского поселения</w:t>
      </w:r>
      <w:r w:rsidR="005E456A">
        <w:rPr>
          <w:rFonts w:ascii="Times New Roman" w:hAnsi="Times New Roman" w:cs="Times New Roman"/>
          <w:sz w:val="28"/>
          <w:szCs w:val="28"/>
        </w:rPr>
        <w:t xml:space="preserve">. </w:t>
      </w:r>
      <w:r w:rsidR="00222219">
        <w:rPr>
          <w:rFonts w:ascii="Times New Roman" w:hAnsi="Times New Roman" w:cs="Times New Roman"/>
          <w:sz w:val="28"/>
          <w:szCs w:val="28"/>
        </w:rPr>
        <w:t>Не допускать отвлечения бюджетных средств для оплаты неэффективных расходов.</w:t>
      </w:r>
    </w:p>
    <w:p w14:paraId="3DE8403F" w14:textId="77777777" w:rsidR="00456684" w:rsidRDefault="00456684" w:rsidP="005E4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72279" w14:textId="2C3310CE" w:rsidR="006D5E15" w:rsidRDefault="00456684" w:rsidP="00752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</w:p>
    <w:p w14:paraId="1257CA65" w14:textId="77777777" w:rsidR="006D5E15" w:rsidRDefault="006D5E15" w:rsidP="00752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14:paraId="67E1B340" w14:textId="7553D584" w:rsidR="00B6461D" w:rsidRDefault="006D5E15" w:rsidP="00752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7521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56684">
        <w:rPr>
          <w:rFonts w:ascii="Times New Roman" w:hAnsi="Times New Roman" w:cs="Times New Roman"/>
          <w:sz w:val="28"/>
          <w:szCs w:val="28"/>
        </w:rPr>
        <w:t>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8DE1F" w14:textId="77777777" w:rsidR="00C4212D" w:rsidRDefault="00C4212D" w:rsidP="00FB1971">
      <w:pPr>
        <w:spacing w:after="0" w:line="240" w:lineRule="auto"/>
      </w:pPr>
      <w:r>
        <w:separator/>
      </w:r>
    </w:p>
  </w:endnote>
  <w:endnote w:type="continuationSeparator" w:id="0">
    <w:p w14:paraId="3036114D" w14:textId="77777777" w:rsidR="00C4212D" w:rsidRDefault="00C4212D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A7AE1" w14:textId="77777777" w:rsidR="00C4212D" w:rsidRDefault="00C4212D" w:rsidP="00FB1971">
      <w:pPr>
        <w:spacing w:after="0" w:line="240" w:lineRule="auto"/>
      </w:pPr>
      <w:r>
        <w:separator/>
      </w:r>
    </w:p>
  </w:footnote>
  <w:footnote w:type="continuationSeparator" w:id="0">
    <w:p w14:paraId="4490E593" w14:textId="77777777" w:rsidR="00C4212D" w:rsidRDefault="00C4212D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29563A" w:rsidRDefault="0029563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29563A" w:rsidRDefault="002956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12444"/>
    <w:rsid w:val="0001506D"/>
    <w:rsid w:val="0002246D"/>
    <w:rsid w:val="00030E41"/>
    <w:rsid w:val="000310DD"/>
    <w:rsid w:val="00032866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9158E"/>
    <w:rsid w:val="000A42AE"/>
    <w:rsid w:val="000A5002"/>
    <w:rsid w:val="000B29A3"/>
    <w:rsid w:val="000B4B7B"/>
    <w:rsid w:val="000B6CF2"/>
    <w:rsid w:val="000C3A0E"/>
    <w:rsid w:val="000C4310"/>
    <w:rsid w:val="000D177B"/>
    <w:rsid w:val="000E66C6"/>
    <w:rsid w:val="000F52EF"/>
    <w:rsid w:val="00102416"/>
    <w:rsid w:val="001067B7"/>
    <w:rsid w:val="00107E7F"/>
    <w:rsid w:val="00116E73"/>
    <w:rsid w:val="00132F35"/>
    <w:rsid w:val="001438A8"/>
    <w:rsid w:val="0014427B"/>
    <w:rsid w:val="00145566"/>
    <w:rsid w:val="00164E1E"/>
    <w:rsid w:val="001735B1"/>
    <w:rsid w:val="00182339"/>
    <w:rsid w:val="00190177"/>
    <w:rsid w:val="00192FBC"/>
    <w:rsid w:val="001A07B0"/>
    <w:rsid w:val="001C4C85"/>
    <w:rsid w:val="001C77E5"/>
    <w:rsid w:val="001F2DF8"/>
    <w:rsid w:val="001F3337"/>
    <w:rsid w:val="00200DD0"/>
    <w:rsid w:val="00214F3B"/>
    <w:rsid w:val="00215124"/>
    <w:rsid w:val="00216F45"/>
    <w:rsid w:val="00217AF6"/>
    <w:rsid w:val="00217F5A"/>
    <w:rsid w:val="00222219"/>
    <w:rsid w:val="00227C56"/>
    <w:rsid w:val="00232917"/>
    <w:rsid w:val="00236C41"/>
    <w:rsid w:val="0025250A"/>
    <w:rsid w:val="00253245"/>
    <w:rsid w:val="00256168"/>
    <w:rsid w:val="002612D7"/>
    <w:rsid w:val="00262435"/>
    <w:rsid w:val="002639D1"/>
    <w:rsid w:val="00263EDF"/>
    <w:rsid w:val="00265858"/>
    <w:rsid w:val="00282B10"/>
    <w:rsid w:val="00284A16"/>
    <w:rsid w:val="0029563A"/>
    <w:rsid w:val="002A0E8E"/>
    <w:rsid w:val="002A4440"/>
    <w:rsid w:val="002A61DC"/>
    <w:rsid w:val="002B2691"/>
    <w:rsid w:val="002B4280"/>
    <w:rsid w:val="002B441C"/>
    <w:rsid w:val="002B518F"/>
    <w:rsid w:val="002B7945"/>
    <w:rsid w:val="002C6E02"/>
    <w:rsid w:val="002D0C4E"/>
    <w:rsid w:val="002D11C3"/>
    <w:rsid w:val="002D40EE"/>
    <w:rsid w:val="002E17E2"/>
    <w:rsid w:val="002E1C86"/>
    <w:rsid w:val="002E6980"/>
    <w:rsid w:val="00303983"/>
    <w:rsid w:val="003248F1"/>
    <w:rsid w:val="0033679C"/>
    <w:rsid w:val="003536EF"/>
    <w:rsid w:val="00381300"/>
    <w:rsid w:val="003867BC"/>
    <w:rsid w:val="00392AD1"/>
    <w:rsid w:val="003B48C1"/>
    <w:rsid w:val="003B69D8"/>
    <w:rsid w:val="003E20A6"/>
    <w:rsid w:val="003E30F2"/>
    <w:rsid w:val="00407E77"/>
    <w:rsid w:val="00411D97"/>
    <w:rsid w:val="0041582D"/>
    <w:rsid w:val="00420E2D"/>
    <w:rsid w:val="00431132"/>
    <w:rsid w:val="00434690"/>
    <w:rsid w:val="00456684"/>
    <w:rsid w:val="00476090"/>
    <w:rsid w:val="00485A62"/>
    <w:rsid w:val="0048634E"/>
    <w:rsid w:val="00490AFD"/>
    <w:rsid w:val="00494E08"/>
    <w:rsid w:val="004A74D2"/>
    <w:rsid w:val="004B5AE3"/>
    <w:rsid w:val="004B7BC0"/>
    <w:rsid w:val="004D27E6"/>
    <w:rsid w:val="004D7434"/>
    <w:rsid w:val="004E4695"/>
    <w:rsid w:val="004F0C41"/>
    <w:rsid w:val="00511811"/>
    <w:rsid w:val="00512C01"/>
    <w:rsid w:val="00513816"/>
    <w:rsid w:val="00515F3D"/>
    <w:rsid w:val="0054399D"/>
    <w:rsid w:val="0057355F"/>
    <w:rsid w:val="005804CF"/>
    <w:rsid w:val="00581E86"/>
    <w:rsid w:val="005926AC"/>
    <w:rsid w:val="005A0FD8"/>
    <w:rsid w:val="005A3BBA"/>
    <w:rsid w:val="005A5A62"/>
    <w:rsid w:val="005B0FEA"/>
    <w:rsid w:val="005B2272"/>
    <w:rsid w:val="005B4D1B"/>
    <w:rsid w:val="005B627F"/>
    <w:rsid w:val="005D299C"/>
    <w:rsid w:val="005E093A"/>
    <w:rsid w:val="005E0D70"/>
    <w:rsid w:val="005E1F7A"/>
    <w:rsid w:val="005E456A"/>
    <w:rsid w:val="005E781C"/>
    <w:rsid w:val="005F5A9F"/>
    <w:rsid w:val="005F6908"/>
    <w:rsid w:val="005F7EAF"/>
    <w:rsid w:val="006147E7"/>
    <w:rsid w:val="00615B19"/>
    <w:rsid w:val="006214B3"/>
    <w:rsid w:val="006357FB"/>
    <w:rsid w:val="006433D6"/>
    <w:rsid w:val="00645C06"/>
    <w:rsid w:val="00652249"/>
    <w:rsid w:val="0065381D"/>
    <w:rsid w:val="0065619F"/>
    <w:rsid w:val="00656642"/>
    <w:rsid w:val="0066092A"/>
    <w:rsid w:val="00673AB4"/>
    <w:rsid w:val="00692496"/>
    <w:rsid w:val="00696234"/>
    <w:rsid w:val="006A3F0F"/>
    <w:rsid w:val="006B5F5C"/>
    <w:rsid w:val="006C03AD"/>
    <w:rsid w:val="006C7959"/>
    <w:rsid w:val="006D5E15"/>
    <w:rsid w:val="006E38C7"/>
    <w:rsid w:val="007003B1"/>
    <w:rsid w:val="0070165F"/>
    <w:rsid w:val="00706BF4"/>
    <w:rsid w:val="00712FDC"/>
    <w:rsid w:val="00714519"/>
    <w:rsid w:val="00721DED"/>
    <w:rsid w:val="007232C1"/>
    <w:rsid w:val="007521C9"/>
    <w:rsid w:val="00777762"/>
    <w:rsid w:val="00790F92"/>
    <w:rsid w:val="00791C39"/>
    <w:rsid w:val="00793149"/>
    <w:rsid w:val="007949D9"/>
    <w:rsid w:val="007A06AE"/>
    <w:rsid w:val="007B05B9"/>
    <w:rsid w:val="007B5320"/>
    <w:rsid w:val="007D00C8"/>
    <w:rsid w:val="007D29D6"/>
    <w:rsid w:val="007D7CA7"/>
    <w:rsid w:val="007E4559"/>
    <w:rsid w:val="007E6F36"/>
    <w:rsid w:val="007F0C8D"/>
    <w:rsid w:val="007F2D67"/>
    <w:rsid w:val="007F310D"/>
    <w:rsid w:val="007F5DED"/>
    <w:rsid w:val="007F6E4C"/>
    <w:rsid w:val="00800107"/>
    <w:rsid w:val="00814E6A"/>
    <w:rsid w:val="0082100C"/>
    <w:rsid w:val="00827229"/>
    <w:rsid w:val="00852184"/>
    <w:rsid w:val="0087162D"/>
    <w:rsid w:val="00875F0F"/>
    <w:rsid w:val="00877222"/>
    <w:rsid w:val="0087739C"/>
    <w:rsid w:val="00877792"/>
    <w:rsid w:val="00891F74"/>
    <w:rsid w:val="00892578"/>
    <w:rsid w:val="008A11DB"/>
    <w:rsid w:val="008A2790"/>
    <w:rsid w:val="008A2E94"/>
    <w:rsid w:val="008A37F7"/>
    <w:rsid w:val="008B4EE7"/>
    <w:rsid w:val="008B5553"/>
    <w:rsid w:val="008D67EE"/>
    <w:rsid w:val="008D6CD6"/>
    <w:rsid w:val="008E0772"/>
    <w:rsid w:val="008E150E"/>
    <w:rsid w:val="00900D9D"/>
    <w:rsid w:val="00901F7E"/>
    <w:rsid w:val="00921505"/>
    <w:rsid w:val="00923956"/>
    <w:rsid w:val="0092691E"/>
    <w:rsid w:val="00926B1A"/>
    <w:rsid w:val="00926DE2"/>
    <w:rsid w:val="0093433A"/>
    <w:rsid w:val="00941979"/>
    <w:rsid w:val="00944A2A"/>
    <w:rsid w:val="0096657E"/>
    <w:rsid w:val="00980A93"/>
    <w:rsid w:val="00982575"/>
    <w:rsid w:val="00991BEC"/>
    <w:rsid w:val="009A0C36"/>
    <w:rsid w:val="009A38F4"/>
    <w:rsid w:val="009A7FC0"/>
    <w:rsid w:val="009C6A97"/>
    <w:rsid w:val="009D6AA3"/>
    <w:rsid w:val="009E5231"/>
    <w:rsid w:val="009F0D13"/>
    <w:rsid w:val="009F50BD"/>
    <w:rsid w:val="009F7E01"/>
    <w:rsid w:val="00A02515"/>
    <w:rsid w:val="00A07DE0"/>
    <w:rsid w:val="00A10CAE"/>
    <w:rsid w:val="00A113D5"/>
    <w:rsid w:val="00A13287"/>
    <w:rsid w:val="00A143C6"/>
    <w:rsid w:val="00A225C2"/>
    <w:rsid w:val="00A227CF"/>
    <w:rsid w:val="00A32935"/>
    <w:rsid w:val="00A34244"/>
    <w:rsid w:val="00A357A9"/>
    <w:rsid w:val="00A37D19"/>
    <w:rsid w:val="00A447C1"/>
    <w:rsid w:val="00A5655F"/>
    <w:rsid w:val="00A6170F"/>
    <w:rsid w:val="00A61D19"/>
    <w:rsid w:val="00A72439"/>
    <w:rsid w:val="00A9322C"/>
    <w:rsid w:val="00A94797"/>
    <w:rsid w:val="00AA395E"/>
    <w:rsid w:val="00AA7361"/>
    <w:rsid w:val="00AB450E"/>
    <w:rsid w:val="00AB6462"/>
    <w:rsid w:val="00AB6940"/>
    <w:rsid w:val="00AB7EA2"/>
    <w:rsid w:val="00AC1740"/>
    <w:rsid w:val="00AD152E"/>
    <w:rsid w:val="00AE0A63"/>
    <w:rsid w:val="00AE1EDF"/>
    <w:rsid w:val="00AE2A8A"/>
    <w:rsid w:val="00B01D66"/>
    <w:rsid w:val="00B074BD"/>
    <w:rsid w:val="00B16728"/>
    <w:rsid w:val="00B2357D"/>
    <w:rsid w:val="00B237AE"/>
    <w:rsid w:val="00B266D1"/>
    <w:rsid w:val="00B3007D"/>
    <w:rsid w:val="00B421D6"/>
    <w:rsid w:val="00B60CAB"/>
    <w:rsid w:val="00B6461D"/>
    <w:rsid w:val="00B64E35"/>
    <w:rsid w:val="00B728B8"/>
    <w:rsid w:val="00B72FCF"/>
    <w:rsid w:val="00B75E79"/>
    <w:rsid w:val="00B76961"/>
    <w:rsid w:val="00B8366A"/>
    <w:rsid w:val="00B86EAE"/>
    <w:rsid w:val="00B929F5"/>
    <w:rsid w:val="00BA6FCD"/>
    <w:rsid w:val="00BA7D1A"/>
    <w:rsid w:val="00BB024B"/>
    <w:rsid w:val="00BB0525"/>
    <w:rsid w:val="00BB0950"/>
    <w:rsid w:val="00BB236B"/>
    <w:rsid w:val="00BB7FFA"/>
    <w:rsid w:val="00BE1BC9"/>
    <w:rsid w:val="00C0166C"/>
    <w:rsid w:val="00C057CD"/>
    <w:rsid w:val="00C0642F"/>
    <w:rsid w:val="00C11504"/>
    <w:rsid w:val="00C16365"/>
    <w:rsid w:val="00C270EB"/>
    <w:rsid w:val="00C3017B"/>
    <w:rsid w:val="00C30C1D"/>
    <w:rsid w:val="00C4212D"/>
    <w:rsid w:val="00C70AA5"/>
    <w:rsid w:val="00C76C4A"/>
    <w:rsid w:val="00C8178F"/>
    <w:rsid w:val="00C82C4B"/>
    <w:rsid w:val="00C85947"/>
    <w:rsid w:val="00C870F3"/>
    <w:rsid w:val="00C900D4"/>
    <w:rsid w:val="00CA2109"/>
    <w:rsid w:val="00CA4D6A"/>
    <w:rsid w:val="00CB400C"/>
    <w:rsid w:val="00CC4B1A"/>
    <w:rsid w:val="00CC6834"/>
    <w:rsid w:val="00CC7F54"/>
    <w:rsid w:val="00CD2017"/>
    <w:rsid w:val="00CF2D30"/>
    <w:rsid w:val="00D120C6"/>
    <w:rsid w:val="00D1473B"/>
    <w:rsid w:val="00D2095A"/>
    <w:rsid w:val="00D210AA"/>
    <w:rsid w:val="00D239AA"/>
    <w:rsid w:val="00D40E6D"/>
    <w:rsid w:val="00D47E1C"/>
    <w:rsid w:val="00D538C0"/>
    <w:rsid w:val="00D6094D"/>
    <w:rsid w:val="00D72C94"/>
    <w:rsid w:val="00D7547C"/>
    <w:rsid w:val="00D83185"/>
    <w:rsid w:val="00D84ACF"/>
    <w:rsid w:val="00D87E9B"/>
    <w:rsid w:val="00D9744A"/>
    <w:rsid w:val="00DA225B"/>
    <w:rsid w:val="00DA73DD"/>
    <w:rsid w:val="00DB5C9C"/>
    <w:rsid w:val="00DB6536"/>
    <w:rsid w:val="00DC1027"/>
    <w:rsid w:val="00DC7036"/>
    <w:rsid w:val="00DD6EBB"/>
    <w:rsid w:val="00DE495F"/>
    <w:rsid w:val="00DF0325"/>
    <w:rsid w:val="00DF3DE0"/>
    <w:rsid w:val="00DF450A"/>
    <w:rsid w:val="00E124E4"/>
    <w:rsid w:val="00E14A79"/>
    <w:rsid w:val="00E16839"/>
    <w:rsid w:val="00E20D1E"/>
    <w:rsid w:val="00E3465E"/>
    <w:rsid w:val="00E5497C"/>
    <w:rsid w:val="00E57221"/>
    <w:rsid w:val="00E57779"/>
    <w:rsid w:val="00E57A8E"/>
    <w:rsid w:val="00E605F4"/>
    <w:rsid w:val="00E63569"/>
    <w:rsid w:val="00E63654"/>
    <w:rsid w:val="00E644D9"/>
    <w:rsid w:val="00E64E13"/>
    <w:rsid w:val="00E84010"/>
    <w:rsid w:val="00E855DB"/>
    <w:rsid w:val="00E92A68"/>
    <w:rsid w:val="00E93B31"/>
    <w:rsid w:val="00EA092F"/>
    <w:rsid w:val="00EA5A1E"/>
    <w:rsid w:val="00EB1554"/>
    <w:rsid w:val="00EB320A"/>
    <w:rsid w:val="00EB3932"/>
    <w:rsid w:val="00EB7887"/>
    <w:rsid w:val="00EC2B2C"/>
    <w:rsid w:val="00EE19C8"/>
    <w:rsid w:val="00EE47DA"/>
    <w:rsid w:val="00F05059"/>
    <w:rsid w:val="00F068EC"/>
    <w:rsid w:val="00F0799F"/>
    <w:rsid w:val="00F11B68"/>
    <w:rsid w:val="00F122DD"/>
    <w:rsid w:val="00F12898"/>
    <w:rsid w:val="00F41037"/>
    <w:rsid w:val="00F41429"/>
    <w:rsid w:val="00F51D51"/>
    <w:rsid w:val="00F62B75"/>
    <w:rsid w:val="00F7111D"/>
    <w:rsid w:val="00F73469"/>
    <w:rsid w:val="00F83F60"/>
    <w:rsid w:val="00F96E40"/>
    <w:rsid w:val="00F97CA7"/>
    <w:rsid w:val="00FB1971"/>
    <w:rsid w:val="00FB22F1"/>
    <w:rsid w:val="00FB28D6"/>
    <w:rsid w:val="00FB304D"/>
    <w:rsid w:val="00FC3761"/>
    <w:rsid w:val="00FC4FDD"/>
    <w:rsid w:val="00FC7A3F"/>
    <w:rsid w:val="00FD2463"/>
    <w:rsid w:val="00FD4E21"/>
    <w:rsid w:val="00FD63DC"/>
    <w:rsid w:val="00FE2CF5"/>
    <w:rsid w:val="00FF0AFF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222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22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10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279</cp:revision>
  <cp:lastPrinted>2023-05-11T07:27:00Z</cp:lastPrinted>
  <dcterms:created xsi:type="dcterms:W3CDTF">2019-04-29T10:34:00Z</dcterms:created>
  <dcterms:modified xsi:type="dcterms:W3CDTF">2025-04-24T11:30:00Z</dcterms:modified>
</cp:coreProperties>
</file>